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340" w:rsidRPr="007D7A0D" w:rsidRDefault="000B5340" w:rsidP="00AD254B">
      <w:pPr>
        <w:pStyle w:val="1"/>
        <w:rPr>
          <w:i w:val="0"/>
          <w:iCs/>
          <w:sz w:val="44"/>
          <w:szCs w:val="44"/>
        </w:rPr>
      </w:pPr>
    </w:p>
    <w:p w:rsidR="000B5340" w:rsidRPr="007D7A0D" w:rsidRDefault="000B5340" w:rsidP="00AD254B">
      <w:pPr>
        <w:pStyle w:val="1"/>
        <w:rPr>
          <w:i w:val="0"/>
          <w:iCs/>
          <w:sz w:val="44"/>
          <w:szCs w:val="44"/>
        </w:rPr>
      </w:pPr>
    </w:p>
    <w:p w:rsidR="000B5340" w:rsidRPr="007D7A0D" w:rsidRDefault="000B5340" w:rsidP="00AD254B">
      <w:pPr>
        <w:pStyle w:val="1"/>
        <w:rPr>
          <w:i w:val="0"/>
          <w:iCs/>
          <w:sz w:val="44"/>
          <w:szCs w:val="44"/>
        </w:rPr>
      </w:pPr>
    </w:p>
    <w:p w:rsidR="000B5340" w:rsidRPr="007D7A0D" w:rsidRDefault="000B5340" w:rsidP="00AD254B">
      <w:pPr>
        <w:pStyle w:val="1"/>
        <w:rPr>
          <w:i w:val="0"/>
          <w:iCs/>
          <w:sz w:val="44"/>
          <w:szCs w:val="44"/>
        </w:rPr>
      </w:pPr>
    </w:p>
    <w:p w:rsidR="000B5340" w:rsidRPr="007D7A0D" w:rsidRDefault="00AD254B" w:rsidP="00983095">
      <w:pPr>
        <w:pStyle w:val="1"/>
        <w:spacing w:line="360" w:lineRule="auto"/>
        <w:rPr>
          <w:i w:val="0"/>
          <w:iCs/>
          <w:sz w:val="56"/>
          <w:szCs w:val="56"/>
        </w:rPr>
      </w:pPr>
      <w:r w:rsidRPr="007D7A0D">
        <w:rPr>
          <w:i w:val="0"/>
          <w:iCs/>
          <w:sz w:val="56"/>
          <w:szCs w:val="56"/>
        </w:rPr>
        <w:t xml:space="preserve">Основные результаты и направления деятельности органов местного самоуправления Бутурлиновского муниципального района по решению вопросов местного значения и социально-экономическому развитию Бутурлиновского муниципального района </w:t>
      </w:r>
    </w:p>
    <w:p w:rsidR="00AB3586" w:rsidRPr="007D7A0D" w:rsidRDefault="00B270BF" w:rsidP="00983095">
      <w:pPr>
        <w:pStyle w:val="1"/>
        <w:spacing w:line="360" w:lineRule="auto"/>
        <w:rPr>
          <w:i w:val="0"/>
          <w:iCs/>
          <w:sz w:val="56"/>
          <w:szCs w:val="56"/>
        </w:rPr>
      </w:pPr>
      <w:r w:rsidRPr="007D7A0D">
        <w:rPr>
          <w:i w:val="0"/>
          <w:iCs/>
          <w:sz w:val="56"/>
          <w:szCs w:val="56"/>
        </w:rPr>
        <w:t>за 202</w:t>
      </w:r>
      <w:r w:rsidR="003A7189">
        <w:rPr>
          <w:i w:val="0"/>
          <w:iCs/>
          <w:sz w:val="56"/>
          <w:szCs w:val="56"/>
        </w:rPr>
        <w:t>5</w:t>
      </w:r>
      <w:r w:rsidR="001070E8" w:rsidRPr="007D7A0D">
        <w:rPr>
          <w:i w:val="0"/>
          <w:iCs/>
          <w:sz w:val="56"/>
          <w:szCs w:val="56"/>
        </w:rPr>
        <w:t xml:space="preserve"> </w:t>
      </w:r>
      <w:r w:rsidR="007F1CD1" w:rsidRPr="007D7A0D">
        <w:rPr>
          <w:i w:val="0"/>
          <w:iCs/>
          <w:sz w:val="56"/>
          <w:szCs w:val="56"/>
        </w:rPr>
        <w:t>г.</w:t>
      </w:r>
    </w:p>
    <w:p w:rsidR="00EE0F8B" w:rsidRPr="002118C8" w:rsidRDefault="00EE0F8B" w:rsidP="00983095">
      <w:pPr>
        <w:spacing w:line="360" w:lineRule="auto"/>
        <w:rPr>
          <w:sz w:val="56"/>
          <w:szCs w:val="56"/>
          <w:highlight w:val="yellow"/>
        </w:rPr>
      </w:pPr>
    </w:p>
    <w:p w:rsidR="00EE0F8B" w:rsidRPr="002118C8" w:rsidRDefault="00EE0F8B" w:rsidP="00983095">
      <w:pPr>
        <w:spacing w:line="360" w:lineRule="auto"/>
        <w:rPr>
          <w:sz w:val="56"/>
          <w:szCs w:val="56"/>
          <w:highlight w:val="yellow"/>
        </w:rPr>
      </w:pPr>
    </w:p>
    <w:p w:rsidR="00EE0F8B" w:rsidRPr="002118C8" w:rsidRDefault="00EE0F8B" w:rsidP="00983095">
      <w:pPr>
        <w:spacing w:line="360" w:lineRule="auto"/>
        <w:rPr>
          <w:sz w:val="56"/>
          <w:szCs w:val="56"/>
          <w:highlight w:val="yellow"/>
        </w:rPr>
      </w:pPr>
    </w:p>
    <w:p w:rsidR="00AD254B" w:rsidRPr="002118C8" w:rsidRDefault="00AD254B" w:rsidP="00983095">
      <w:pPr>
        <w:spacing w:line="360" w:lineRule="auto"/>
        <w:rPr>
          <w:noProof/>
          <w:sz w:val="56"/>
          <w:szCs w:val="56"/>
          <w:highlight w:val="yellow"/>
        </w:rPr>
      </w:pPr>
    </w:p>
    <w:p w:rsidR="000B5340" w:rsidRPr="002118C8" w:rsidRDefault="000B5340" w:rsidP="00AD254B">
      <w:pPr>
        <w:rPr>
          <w:noProof/>
          <w:sz w:val="28"/>
          <w:szCs w:val="28"/>
          <w:highlight w:val="yellow"/>
        </w:rPr>
      </w:pPr>
    </w:p>
    <w:p w:rsidR="000B5340" w:rsidRPr="002118C8" w:rsidRDefault="000B5340" w:rsidP="00AD254B">
      <w:pPr>
        <w:rPr>
          <w:noProof/>
          <w:sz w:val="28"/>
          <w:szCs w:val="28"/>
          <w:highlight w:val="yellow"/>
        </w:rPr>
      </w:pPr>
    </w:p>
    <w:p w:rsidR="000B5340" w:rsidRPr="002118C8" w:rsidRDefault="000B5340" w:rsidP="00AD254B">
      <w:pPr>
        <w:rPr>
          <w:noProof/>
          <w:sz w:val="28"/>
          <w:szCs w:val="28"/>
          <w:highlight w:val="yellow"/>
        </w:rPr>
      </w:pPr>
    </w:p>
    <w:p w:rsidR="000B5340" w:rsidRPr="002118C8" w:rsidRDefault="000B5340" w:rsidP="00AD254B">
      <w:pPr>
        <w:rPr>
          <w:noProof/>
          <w:sz w:val="28"/>
          <w:szCs w:val="28"/>
          <w:highlight w:val="yellow"/>
        </w:rPr>
      </w:pPr>
    </w:p>
    <w:p w:rsidR="00741BEA" w:rsidRPr="002118C8" w:rsidRDefault="007F1CD1" w:rsidP="00741BEA">
      <w:pPr>
        <w:jc w:val="both"/>
        <w:rPr>
          <w:rFonts w:ascii="Tahoma" w:hAnsi="Tahoma"/>
          <w:b/>
          <w:color w:val="632423"/>
          <w:sz w:val="28"/>
          <w:szCs w:val="28"/>
          <w:highlight w:val="yellow"/>
        </w:rPr>
      </w:pPr>
      <w:r w:rsidRPr="002118C8">
        <w:rPr>
          <w:rFonts w:ascii="Tahoma" w:hAnsi="Tahoma"/>
          <w:b/>
          <w:color w:val="632423"/>
          <w:sz w:val="28"/>
          <w:szCs w:val="28"/>
          <w:highlight w:val="yellow"/>
        </w:rPr>
        <w:lastRenderedPageBreak/>
        <w:t xml:space="preserve">                        </w:t>
      </w:r>
    </w:p>
    <w:p w:rsidR="00741BEA" w:rsidRPr="002053C4" w:rsidRDefault="00741BEA" w:rsidP="00741BEA">
      <w:pPr>
        <w:jc w:val="both"/>
        <w:rPr>
          <w:rFonts w:ascii="Tahoma" w:hAnsi="Tahoma"/>
          <w:b/>
          <w:sz w:val="28"/>
          <w:szCs w:val="28"/>
          <w:highlight w:val="yellow"/>
        </w:rPr>
      </w:pPr>
    </w:p>
    <w:p w:rsidR="00C22582" w:rsidRPr="002053C4" w:rsidRDefault="00741BEA" w:rsidP="00741BEA">
      <w:pPr>
        <w:jc w:val="center"/>
        <w:rPr>
          <w:b/>
          <w:sz w:val="28"/>
          <w:szCs w:val="28"/>
        </w:rPr>
      </w:pPr>
      <w:r w:rsidRPr="002053C4">
        <w:rPr>
          <w:b/>
          <w:sz w:val="28"/>
          <w:szCs w:val="28"/>
        </w:rPr>
        <w:t>О</w:t>
      </w:r>
      <w:r w:rsidR="007F1CD1" w:rsidRPr="002053C4">
        <w:rPr>
          <w:b/>
          <w:sz w:val="28"/>
          <w:szCs w:val="28"/>
        </w:rPr>
        <w:t>БЩИЕ СВЕДЕНИЯ</w:t>
      </w:r>
    </w:p>
    <w:p w:rsidR="007F1CD1" w:rsidRPr="002053C4" w:rsidRDefault="007F1CD1" w:rsidP="00741BEA">
      <w:pPr>
        <w:spacing w:line="360" w:lineRule="auto"/>
        <w:jc w:val="center"/>
        <w:rPr>
          <w:b/>
          <w:sz w:val="28"/>
          <w:szCs w:val="28"/>
        </w:rPr>
      </w:pPr>
      <w:r w:rsidRPr="002053C4">
        <w:rPr>
          <w:b/>
          <w:sz w:val="28"/>
          <w:szCs w:val="28"/>
        </w:rPr>
        <w:t>О БУТУРЛИНОВСКОМ МУНИЦИПАЛЬНОМ РАЙОНЕ.</w:t>
      </w:r>
    </w:p>
    <w:p w:rsidR="007C3A48" w:rsidRPr="002053C4" w:rsidRDefault="007C3A48" w:rsidP="00741BEA">
      <w:pPr>
        <w:spacing w:line="360" w:lineRule="auto"/>
        <w:jc w:val="center"/>
        <w:rPr>
          <w:rFonts w:ascii="Tahoma" w:hAnsi="Tahoma"/>
          <w:b/>
          <w:dstrike/>
          <w:imprint/>
          <w:sz w:val="28"/>
          <w:szCs w:val="28"/>
        </w:rPr>
      </w:pPr>
    </w:p>
    <w:p w:rsidR="00754838" w:rsidRPr="002053C4" w:rsidRDefault="00306E73" w:rsidP="00741BEA">
      <w:pPr>
        <w:spacing w:line="360" w:lineRule="auto"/>
        <w:jc w:val="both"/>
        <w:rPr>
          <w:sz w:val="28"/>
          <w:szCs w:val="28"/>
        </w:rPr>
      </w:pPr>
      <w:r w:rsidRPr="002053C4">
        <w:rPr>
          <w:sz w:val="28"/>
          <w:szCs w:val="28"/>
        </w:rPr>
        <w:tab/>
      </w:r>
      <w:r w:rsidR="00754838" w:rsidRPr="002053C4">
        <w:rPr>
          <w:sz w:val="28"/>
          <w:szCs w:val="28"/>
        </w:rPr>
        <w:t>Бутурлиновский район – административная территория Воронежской области с развитой промышленностью, сельским хозяйством, значительным социально-культурным потенциалом.</w:t>
      </w:r>
    </w:p>
    <w:p w:rsidR="002F77E8" w:rsidRPr="002053C4" w:rsidRDefault="006D551F" w:rsidP="00741BEA">
      <w:pPr>
        <w:spacing w:line="360" w:lineRule="auto"/>
        <w:ind w:firstLine="709"/>
        <w:jc w:val="both"/>
        <w:rPr>
          <w:sz w:val="28"/>
          <w:szCs w:val="28"/>
        </w:rPr>
      </w:pPr>
      <w:r w:rsidRPr="002053C4">
        <w:rPr>
          <w:sz w:val="28"/>
          <w:szCs w:val="28"/>
        </w:rPr>
        <w:t xml:space="preserve">Район расположен в юго-восточной части Воронежской области. С севера граничит с Таловским, с юга – с Воробьёвским, с востока – с Новохопёрским, с запада – с Павловским и Бобровским муниципальными районами Воронежской области.  </w:t>
      </w:r>
      <w:r w:rsidR="003A4351" w:rsidRPr="002053C4">
        <w:rPr>
          <w:sz w:val="28"/>
          <w:szCs w:val="28"/>
        </w:rPr>
        <w:t xml:space="preserve">Районный центр-город Бутурлиновка - расположен  в </w:t>
      </w:r>
      <w:r w:rsidR="00F04D7F" w:rsidRPr="002053C4">
        <w:rPr>
          <w:sz w:val="28"/>
          <w:szCs w:val="28"/>
        </w:rPr>
        <w:t>180</w:t>
      </w:r>
      <w:r w:rsidR="003A4351" w:rsidRPr="002053C4">
        <w:rPr>
          <w:sz w:val="28"/>
          <w:szCs w:val="28"/>
        </w:rPr>
        <w:t xml:space="preserve">  км  от областного центра – г.Воронеж, и связан с ним шоссейной и железной дорогами. </w:t>
      </w:r>
      <w:r w:rsidR="002F77E8" w:rsidRPr="002053C4">
        <w:rPr>
          <w:sz w:val="28"/>
          <w:szCs w:val="28"/>
          <w:shd w:val="clear" w:color="auto" w:fill="FFFFFF"/>
        </w:rPr>
        <w:t xml:space="preserve">Площадь территории района составляет 180,2 тыс. га, сельхозугодия занимают </w:t>
      </w:r>
      <w:r w:rsidR="007E6FC0" w:rsidRPr="002053C4">
        <w:rPr>
          <w:sz w:val="28"/>
          <w:szCs w:val="28"/>
          <w:shd w:val="clear" w:color="auto" w:fill="FFFFFF"/>
        </w:rPr>
        <w:t xml:space="preserve">77%. </w:t>
      </w:r>
      <w:r w:rsidR="002F77E8" w:rsidRPr="002053C4">
        <w:rPr>
          <w:sz w:val="28"/>
          <w:szCs w:val="28"/>
          <w:shd w:val="clear" w:color="auto" w:fill="FFFFFF"/>
        </w:rPr>
        <w:t xml:space="preserve"> Район находится в лесостепной зоне. Почвы – обыкновенные и типичные чернозёмы. Рельеф местности представляет собой холмистую равнину с густой сетью</w:t>
      </w:r>
      <w:r w:rsidR="003A4351" w:rsidRPr="002053C4">
        <w:rPr>
          <w:sz w:val="28"/>
          <w:szCs w:val="28"/>
          <w:shd w:val="clear" w:color="auto" w:fill="FFFFFF"/>
        </w:rPr>
        <w:t xml:space="preserve"> </w:t>
      </w:r>
      <w:r w:rsidR="002F77E8" w:rsidRPr="002053C4">
        <w:rPr>
          <w:sz w:val="28"/>
          <w:szCs w:val="28"/>
          <w:shd w:val="clear" w:color="auto" w:fill="FFFFFF"/>
        </w:rPr>
        <w:t>речных долин и балок.</w:t>
      </w:r>
      <w:r w:rsidR="003A4351" w:rsidRPr="002053C4">
        <w:rPr>
          <w:sz w:val="28"/>
          <w:szCs w:val="28"/>
          <w:shd w:val="clear" w:color="auto" w:fill="FFFFFF"/>
        </w:rPr>
        <w:t xml:space="preserve">  </w:t>
      </w:r>
      <w:r w:rsidR="002F77E8" w:rsidRPr="002053C4">
        <w:rPr>
          <w:sz w:val="28"/>
          <w:szCs w:val="28"/>
          <w:shd w:val="clear" w:color="auto" w:fill="FFFFFF"/>
        </w:rPr>
        <w:t>Около 19 % территории района (34 тыс. га) занимает памятник природы – островная дубрава «Шипов лес». Преобладающая в лесу порода деревьев - дуб, средний возраст дубов - 150 лет. Сохранились экземпляры, возраст которых исчисляется несколькими сотнями (до 400) лет. Фауна лесного массива представлена кабанами, лосями,  косулями и различными видами птиц.</w:t>
      </w:r>
      <w:r w:rsidR="002F77E8" w:rsidRPr="002053C4">
        <w:rPr>
          <w:sz w:val="28"/>
          <w:szCs w:val="28"/>
        </w:rPr>
        <w:br/>
      </w:r>
      <w:r w:rsidR="00EF101F" w:rsidRPr="002053C4">
        <w:rPr>
          <w:sz w:val="28"/>
          <w:szCs w:val="28"/>
          <w:shd w:val="clear" w:color="auto" w:fill="FFFFFF"/>
        </w:rPr>
        <w:t xml:space="preserve">        </w:t>
      </w:r>
      <w:r w:rsidR="002F77E8" w:rsidRPr="002053C4">
        <w:rPr>
          <w:sz w:val="28"/>
          <w:szCs w:val="28"/>
          <w:shd w:val="clear" w:color="auto" w:fill="FFFFFF"/>
        </w:rPr>
        <w:t>Все протекающие по территории района реки - Битюг, Осередь, Чигла и Толучеевка- маловодны.</w:t>
      </w:r>
      <w:r w:rsidR="003A4351" w:rsidRPr="002053C4">
        <w:rPr>
          <w:sz w:val="28"/>
          <w:szCs w:val="28"/>
          <w:shd w:val="clear" w:color="auto" w:fill="FFFFFF"/>
        </w:rPr>
        <w:t xml:space="preserve"> </w:t>
      </w:r>
      <w:r w:rsidR="002F77E8" w:rsidRPr="002053C4">
        <w:rPr>
          <w:sz w:val="28"/>
          <w:szCs w:val="28"/>
          <w:shd w:val="clear" w:color="auto" w:fill="FFFFFF"/>
        </w:rPr>
        <w:t>Минерально-сырьевые ресурсы представлены залежами мела, глины, охры, мергеля, бурого железняка, песчаника, кварцевых песков, каолина.</w:t>
      </w:r>
    </w:p>
    <w:p w:rsidR="00DA4477" w:rsidRPr="002053C4" w:rsidRDefault="002F77E8" w:rsidP="003A7189">
      <w:pPr>
        <w:spacing w:line="360" w:lineRule="auto"/>
        <w:ind w:firstLine="709"/>
        <w:jc w:val="both"/>
        <w:rPr>
          <w:sz w:val="28"/>
          <w:szCs w:val="28"/>
        </w:rPr>
      </w:pPr>
      <w:r w:rsidRPr="002053C4">
        <w:rPr>
          <w:sz w:val="28"/>
          <w:szCs w:val="28"/>
          <w:shd w:val="clear" w:color="auto" w:fill="FFFFFF"/>
        </w:rPr>
        <w:t xml:space="preserve">В состав муниципального района входят 2 городских и 14 сельских поселений, на территории которых располагается </w:t>
      </w:r>
      <w:r w:rsidR="007F5BC8" w:rsidRPr="005F7E7A">
        <w:rPr>
          <w:sz w:val="28"/>
          <w:szCs w:val="28"/>
          <w:shd w:val="clear" w:color="auto" w:fill="FFFFFF"/>
        </w:rPr>
        <w:t>41</w:t>
      </w:r>
      <w:r w:rsidRPr="005F7E7A">
        <w:rPr>
          <w:sz w:val="28"/>
          <w:szCs w:val="28"/>
          <w:shd w:val="clear" w:color="auto" w:fill="FFFFFF"/>
        </w:rPr>
        <w:t xml:space="preserve"> населённы</w:t>
      </w:r>
      <w:r w:rsidR="007F5BC8" w:rsidRPr="005F7E7A">
        <w:rPr>
          <w:sz w:val="28"/>
          <w:szCs w:val="28"/>
          <w:shd w:val="clear" w:color="auto" w:fill="FFFFFF"/>
        </w:rPr>
        <w:t>й</w:t>
      </w:r>
      <w:r w:rsidRPr="005F7E7A">
        <w:rPr>
          <w:sz w:val="28"/>
          <w:szCs w:val="28"/>
          <w:shd w:val="clear" w:color="auto" w:fill="FFFFFF"/>
        </w:rPr>
        <w:t xml:space="preserve"> пункт.</w:t>
      </w:r>
      <w:r w:rsidRPr="002053C4">
        <w:rPr>
          <w:sz w:val="28"/>
          <w:szCs w:val="28"/>
        </w:rPr>
        <w:br/>
      </w:r>
      <w:r w:rsidR="002B3331" w:rsidRPr="002053C4">
        <w:rPr>
          <w:sz w:val="28"/>
          <w:szCs w:val="28"/>
        </w:rPr>
        <w:t xml:space="preserve">Бутурлиновский район относится к числу агропромышленных районов области. </w:t>
      </w:r>
    </w:p>
    <w:p w:rsidR="00C35BBB" w:rsidRDefault="004032FC" w:rsidP="008E2C4A">
      <w:pPr>
        <w:tabs>
          <w:tab w:val="left" w:pos="570"/>
          <w:tab w:val="left" w:pos="627"/>
          <w:tab w:val="left" w:pos="2840"/>
        </w:tabs>
        <w:spacing w:line="360" w:lineRule="auto"/>
        <w:jc w:val="both"/>
        <w:rPr>
          <w:sz w:val="28"/>
          <w:szCs w:val="28"/>
        </w:rPr>
      </w:pPr>
      <w:r w:rsidRPr="008E2C4A">
        <w:rPr>
          <w:sz w:val="28"/>
          <w:szCs w:val="28"/>
        </w:rPr>
        <w:t xml:space="preserve">        </w:t>
      </w:r>
      <w:r w:rsidR="00A37DF6">
        <w:rPr>
          <w:sz w:val="28"/>
          <w:szCs w:val="28"/>
        </w:rPr>
        <w:tab/>
      </w:r>
      <w:r w:rsidR="003A7189" w:rsidRPr="003A7189">
        <w:rPr>
          <w:sz w:val="28"/>
          <w:szCs w:val="28"/>
        </w:rPr>
        <w:t xml:space="preserve">  На территории района осуществляют деятельность 22 сельскохозяйственных предприятия и филиала, 42 крестьянско-фермерских хозяйства, которые производят продукцию растениеводства и животноводства.</w:t>
      </w:r>
      <w:r w:rsidR="003A7189">
        <w:rPr>
          <w:sz w:val="28"/>
          <w:szCs w:val="28"/>
        </w:rPr>
        <w:t xml:space="preserve"> </w:t>
      </w:r>
      <w:r w:rsidR="00C35BBB" w:rsidRPr="003A7189">
        <w:rPr>
          <w:sz w:val="28"/>
          <w:szCs w:val="28"/>
        </w:rPr>
        <w:t xml:space="preserve">Предприятия производят зерновые и зернобобовые культуры, сахарную свеклу, семена подсолнечника, картофель, овощи, мясо, молоко, яйца.  </w:t>
      </w:r>
    </w:p>
    <w:p w:rsidR="00C16F84" w:rsidRDefault="00C16F84" w:rsidP="008E2C4A">
      <w:pPr>
        <w:tabs>
          <w:tab w:val="left" w:pos="570"/>
          <w:tab w:val="left" w:pos="627"/>
          <w:tab w:val="left" w:pos="2840"/>
        </w:tabs>
        <w:spacing w:line="360" w:lineRule="auto"/>
        <w:jc w:val="both"/>
        <w:rPr>
          <w:sz w:val="28"/>
          <w:szCs w:val="28"/>
        </w:rPr>
      </w:pPr>
    </w:p>
    <w:p w:rsidR="00C16F84" w:rsidRPr="00C16F84" w:rsidRDefault="00C16F84" w:rsidP="00C16F84">
      <w:pPr>
        <w:spacing w:line="360" w:lineRule="auto"/>
        <w:ind w:firstLine="708"/>
        <w:jc w:val="both"/>
        <w:rPr>
          <w:sz w:val="28"/>
          <w:szCs w:val="28"/>
        </w:rPr>
      </w:pPr>
      <w:r w:rsidRPr="00C16F84">
        <w:rPr>
          <w:sz w:val="28"/>
          <w:szCs w:val="28"/>
        </w:rPr>
        <w:t>В сфере промышленного производства большинство предприятий</w:t>
      </w:r>
      <w:r w:rsidR="00CB563B">
        <w:rPr>
          <w:sz w:val="28"/>
          <w:szCs w:val="28"/>
        </w:rPr>
        <w:t>, производящих муку, крупу, молочные консервы, хлебобулочные изделия,</w:t>
      </w:r>
      <w:r w:rsidRPr="00C16F84">
        <w:rPr>
          <w:sz w:val="28"/>
          <w:szCs w:val="28"/>
        </w:rPr>
        <w:t xml:space="preserve"> продолжали работать в стабильном режиме, это - мелькомбинат, молочная компания, хлебозавод, лесхоз, общество «Тисма», ресурсоснабжающие организации.</w:t>
      </w:r>
    </w:p>
    <w:p w:rsidR="00A37DF6" w:rsidRPr="003A7189" w:rsidRDefault="003A7189" w:rsidP="003A7189">
      <w:pPr>
        <w:spacing w:line="360" w:lineRule="auto"/>
        <w:ind w:firstLine="709"/>
        <w:jc w:val="both"/>
        <w:rPr>
          <w:color w:val="000000"/>
          <w:sz w:val="28"/>
          <w:szCs w:val="28"/>
        </w:rPr>
      </w:pPr>
      <w:r w:rsidRPr="003A7189">
        <w:rPr>
          <w:color w:val="000000"/>
          <w:sz w:val="28"/>
          <w:szCs w:val="28"/>
        </w:rPr>
        <w:t xml:space="preserve">В 2025 году деятельность в сфере потребительского рынка в районе осуществляли 305 объектов торговли, 45 предприятий общественного питания, 42 объекта бытового обслуживания населения и 5 универсальных ярмарок. </w:t>
      </w:r>
      <w:r w:rsidR="00A37DF6" w:rsidRPr="003A7189">
        <w:rPr>
          <w:color w:val="000000"/>
          <w:sz w:val="28"/>
          <w:szCs w:val="28"/>
        </w:rPr>
        <w:t xml:space="preserve">Кроме того, торговое обслуживание сельских малонаселенных и отдаленных территорий осуществляет автолавка. </w:t>
      </w:r>
    </w:p>
    <w:p w:rsidR="00825B09" w:rsidRPr="003A7189" w:rsidRDefault="003A7189" w:rsidP="00500629">
      <w:pPr>
        <w:spacing w:line="360" w:lineRule="auto"/>
        <w:jc w:val="both"/>
        <w:rPr>
          <w:sz w:val="28"/>
          <w:szCs w:val="28"/>
          <w:lang w:val="x-none"/>
        </w:rPr>
      </w:pPr>
      <w:r>
        <w:rPr>
          <w:sz w:val="28"/>
          <w:szCs w:val="28"/>
        </w:rPr>
        <w:tab/>
      </w:r>
      <w:r w:rsidR="000945BB" w:rsidRPr="003A7189">
        <w:rPr>
          <w:sz w:val="28"/>
          <w:szCs w:val="28"/>
        </w:rPr>
        <w:t xml:space="preserve">Социально-культурная сфера района включает:  </w:t>
      </w:r>
      <w:r w:rsidR="00FF58F5" w:rsidRPr="003A7189">
        <w:rPr>
          <w:sz w:val="28"/>
          <w:szCs w:val="28"/>
        </w:rPr>
        <w:t xml:space="preserve">                                                </w:t>
      </w:r>
      <w:r w:rsidRPr="003A7189">
        <w:rPr>
          <w:sz w:val="28"/>
          <w:szCs w:val="28"/>
        </w:rPr>
        <w:t xml:space="preserve">13 общеобразовательных учреждений, 7 из которых средних и 6 основных школ, </w:t>
      </w:r>
      <w:r>
        <w:rPr>
          <w:sz w:val="28"/>
          <w:szCs w:val="28"/>
        </w:rPr>
        <w:t xml:space="preserve">              </w:t>
      </w:r>
      <w:r w:rsidRPr="003A7189">
        <w:rPr>
          <w:sz w:val="28"/>
          <w:szCs w:val="28"/>
        </w:rPr>
        <w:t>4 самостоятельных детских сада, 10  структурных подразделений  на базе школ</w:t>
      </w:r>
      <w:r w:rsidR="00D823CB" w:rsidRPr="003A7189">
        <w:rPr>
          <w:sz w:val="28"/>
          <w:szCs w:val="28"/>
        </w:rPr>
        <w:t xml:space="preserve">,  </w:t>
      </w:r>
      <w:r>
        <w:rPr>
          <w:sz w:val="28"/>
          <w:szCs w:val="28"/>
        </w:rPr>
        <w:t xml:space="preserve">          </w:t>
      </w:r>
      <w:r w:rsidRPr="003A7189">
        <w:rPr>
          <w:sz w:val="28"/>
          <w:szCs w:val="28"/>
          <w:lang w:val="x-none"/>
        </w:rPr>
        <w:t xml:space="preserve">20 библиотек, 18  культурно - досуговых учреждений клубного типа, Дом ремесел, Народный краеведческий музей, </w:t>
      </w:r>
      <w:r w:rsidRPr="003A7189">
        <w:rPr>
          <w:sz w:val="28"/>
          <w:szCs w:val="28"/>
        </w:rPr>
        <w:t>Бутурлиновский культурный центр</w:t>
      </w:r>
      <w:r w:rsidRPr="003A7189">
        <w:rPr>
          <w:sz w:val="28"/>
          <w:szCs w:val="28"/>
          <w:lang w:val="x-none"/>
        </w:rPr>
        <w:t>, Детскую школу искусств.</w:t>
      </w:r>
      <w:r w:rsidR="00500629">
        <w:rPr>
          <w:sz w:val="28"/>
          <w:szCs w:val="28"/>
        </w:rPr>
        <w:t xml:space="preserve"> </w:t>
      </w:r>
      <w:r w:rsidRPr="003A7189">
        <w:rPr>
          <w:sz w:val="28"/>
          <w:szCs w:val="28"/>
          <w:lang w:val="x-none"/>
        </w:rPr>
        <w:t>1</w:t>
      </w:r>
      <w:r w:rsidRPr="003A7189">
        <w:rPr>
          <w:sz w:val="28"/>
          <w:szCs w:val="28"/>
        </w:rPr>
        <w:t>8</w:t>
      </w:r>
      <w:r w:rsidRPr="003A7189">
        <w:rPr>
          <w:sz w:val="28"/>
          <w:szCs w:val="28"/>
          <w:lang w:val="x-none"/>
        </w:rPr>
        <w:t xml:space="preserve"> коллективов   самодеятельного  творчества имеют звание  «народный», </w:t>
      </w:r>
      <w:r w:rsidRPr="003A7189">
        <w:rPr>
          <w:sz w:val="28"/>
          <w:szCs w:val="28"/>
        </w:rPr>
        <w:t>6</w:t>
      </w:r>
      <w:r w:rsidRPr="003A7189">
        <w:rPr>
          <w:sz w:val="28"/>
          <w:szCs w:val="28"/>
          <w:lang w:val="x-none"/>
        </w:rPr>
        <w:t xml:space="preserve"> мастеров декоративно-прикладного искусства имеют звание «Народный мастер Воронежской области».</w:t>
      </w:r>
    </w:p>
    <w:p w:rsidR="00045AB7" w:rsidRPr="002053C4" w:rsidRDefault="00045AB7" w:rsidP="00825B09">
      <w:pPr>
        <w:spacing w:line="360" w:lineRule="auto"/>
        <w:ind w:firstLine="709"/>
        <w:jc w:val="both"/>
        <w:rPr>
          <w:sz w:val="28"/>
          <w:szCs w:val="28"/>
        </w:rPr>
      </w:pPr>
      <w:r w:rsidRPr="003A7189">
        <w:rPr>
          <w:sz w:val="28"/>
          <w:szCs w:val="28"/>
        </w:rPr>
        <w:t>Основными конкурентными преимуществами района являются</w:t>
      </w:r>
      <w:r w:rsidR="00AB2D75" w:rsidRPr="003A7189">
        <w:rPr>
          <w:sz w:val="28"/>
          <w:szCs w:val="28"/>
        </w:rPr>
        <w:t xml:space="preserve">: </w:t>
      </w:r>
      <w:r w:rsidRPr="003A7189">
        <w:rPr>
          <w:sz w:val="28"/>
          <w:szCs w:val="28"/>
        </w:rPr>
        <w:t xml:space="preserve"> </w:t>
      </w:r>
      <w:r w:rsidR="00D2612A" w:rsidRPr="003A7189">
        <w:rPr>
          <w:sz w:val="28"/>
          <w:szCs w:val="28"/>
        </w:rPr>
        <w:t>значительный потенциал имеющихся сельскохозяйстве</w:t>
      </w:r>
      <w:r w:rsidR="00C16E22" w:rsidRPr="003A7189">
        <w:rPr>
          <w:sz w:val="28"/>
          <w:szCs w:val="28"/>
        </w:rPr>
        <w:t>нных и промышленных</w:t>
      </w:r>
      <w:r w:rsidR="00C16E22" w:rsidRPr="002053C4">
        <w:rPr>
          <w:sz w:val="28"/>
          <w:szCs w:val="28"/>
        </w:rPr>
        <w:t xml:space="preserve"> предприятий, в</w:t>
      </w:r>
      <w:r w:rsidR="00C16E22" w:rsidRPr="002053C4">
        <w:rPr>
          <w:sz w:val="28"/>
          <w:szCs w:val="28"/>
          <w:shd w:val="clear" w:color="auto" w:fill="FFFFFF"/>
        </w:rPr>
        <w:t xml:space="preserve">ысокий уровень социального развития района, </w:t>
      </w:r>
      <w:r w:rsidR="00D2612A" w:rsidRPr="002053C4">
        <w:rPr>
          <w:sz w:val="28"/>
          <w:szCs w:val="28"/>
        </w:rPr>
        <w:t xml:space="preserve">наличие </w:t>
      </w:r>
      <w:r w:rsidR="00AB2D75" w:rsidRPr="002053C4">
        <w:rPr>
          <w:sz w:val="28"/>
          <w:szCs w:val="28"/>
        </w:rPr>
        <w:t>свободных инвестиционных площадок, частично с инженерной инфраструктурой;</w:t>
      </w:r>
      <w:r w:rsidR="008B2B66" w:rsidRPr="002053C4">
        <w:rPr>
          <w:sz w:val="28"/>
          <w:szCs w:val="28"/>
        </w:rPr>
        <w:t xml:space="preserve"> </w:t>
      </w:r>
      <w:r w:rsidRPr="002053C4">
        <w:rPr>
          <w:sz w:val="28"/>
          <w:szCs w:val="28"/>
        </w:rPr>
        <w:t>высокий уровень газификации рай</w:t>
      </w:r>
      <w:r w:rsidR="00AB2D75" w:rsidRPr="002053C4">
        <w:rPr>
          <w:sz w:val="28"/>
          <w:szCs w:val="28"/>
        </w:rPr>
        <w:t xml:space="preserve">она; </w:t>
      </w:r>
      <w:r w:rsidRPr="002053C4">
        <w:rPr>
          <w:sz w:val="28"/>
          <w:szCs w:val="28"/>
        </w:rPr>
        <w:t>достаточный уровень обеспеченности с</w:t>
      </w:r>
      <w:r w:rsidR="00AB2D75" w:rsidRPr="002053C4">
        <w:rPr>
          <w:sz w:val="28"/>
          <w:szCs w:val="28"/>
        </w:rPr>
        <w:t>обственными трудовыми ресурсами;</w:t>
      </w:r>
      <w:r w:rsidR="008B2B66" w:rsidRPr="002053C4">
        <w:rPr>
          <w:sz w:val="28"/>
          <w:szCs w:val="28"/>
        </w:rPr>
        <w:t xml:space="preserve"> широкая сеть автомобильных дорог и наличие железной дороги</w:t>
      </w:r>
      <w:r w:rsidRPr="002053C4">
        <w:rPr>
          <w:sz w:val="28"/>
          <w:szCs w:val="28"/>
        </w:rPr>
        <w:t>.</w:t>
      </w:r>
      <w:r w:rsidR="002D264B" w:rsidRPr="002053C4">
        <w:rPr>
          <w:sz w:val="28"/>
          <w:szCs w:val="28"/>
          <w:shd w:val="clear" w:color="auto" w:fill="FFFFFF"/>
        </w:rPr>
        <w:t xml:space="preserve"> В администрации района сформированы стандарты сопровождения проектов</w:t>
      </w:r>
      <w:r w:rsidR="00A37DF6">
        <w:rPr>
          <w:sz w:val="28"/>
          <w:szCs w:val="28"/>
          <w:shd w:val="clear" w:color="auto" w:fill="FFFFFF"/>
        </w:rPr>
        <w:t xml:space="preserve">, </w:t>
      </w:r>
      <w:r w:rsidR="002D264B" w:rsidRPr="002053C4">
        <w:rPr>
          <w:sz w:val="28"/>
          <w:szCs w:val="28"/>
          <w:shd w:val="clear" w:color="auto" w:fill="FFFFFF"/>
        </w:rPr>
        <w:t>сотрудники администрации обеспечивают качественное и своевременное решение проблем предпринимателей.</w:t>
      </w:r>
    </w:p>
    <w:p w:rsidR="00045AB7" w:rsidRPr="002053C4" w:rsidRDefault="00045AB7" w:rsidP="00741BEA">
      <w:pPr>
        <w:widowControl w:val="0"/>
        <w:tabs>
          <w:tab w:val="left" w:pos="277"/>
        </w:tabs>
        <w:suppressAutoHyphens/>
        <w:spacing w:line="360" w:lineRule="auto"/>
        <w:ind w:firstLine="567"/>
        <w:jc w:val="both"/>
        <w:rPr>
          <w:sz w:val="28"/>
          <w:szCs w:val="28"/>
        </w:rPr>
      </w:pPr>
      <w:r w:rsidRPr="002053C4">
        <w:rPr>
          <w:sz w:val="28"/>
          <w:szCs w:val="28"/>
        </w:rPr>
        <w:t>Природно-географические и культурно-исторические факторы создают предпосылки для развития туристско-рекреационной сферы.</w:t>
      </w:r>
    </w:p>
    <w:p w:rsidR="00045AB7" w:rsidRPr="003E7853" w:rsidRDefault="00045AB7" w:rsidP="00741BEA">
      <w:pPr>
        <w:spacing w:line="360" w:lineRule="auto"/>
        <w:ind w:firstLine="540"/>
        <w:jc w:val="both"/>
        <w:rPr>
          <w:sz w:val="28"/>
          <w:szCs w:val="28"/>
        </w:rPr>
      </w:pPr>
      <w:r w:rsidRPr="002053C4">
        <w:rPr>
          <w:sz w:val="28"/>
          <w:szCs w:val="28"/>
        </w:rPr>
        <w:t>Со</w:t>
      </w:r>
      <w:r w:rsidR="008B2B66" w:rsidRPr="002053C4">
        <w:rPr>
          <w:sz w:val="28"/>
          <w:szCs w:val="28"/>
        </w:rPr>
        <w:t xml:space="preserve">циально–экономическое развитие Бутурлиновского </w:t>
      </w:r>
      <w:r w:rsidRPr="002053C4">
        <w:rPr>
          <w:sz w:val="28"/>
          <w:szCs w:val="28"/>
        </w:rPr>
        <w:t xml:space="preserve"> района сопряжено    с рядом проблем. В первую очередь это недостаточная инвестиционная активность</w:t>
      </w:r>
      <w:r w:rsidR="00AB2D75" w:rsidRPr="002053C4">
        <w:rPr>
          <w:sz w:val="28"/>
          <w:szCs w:val="28"/>
        </w:rPr>
        <w:t xml:space="preserve"> </w:t>
      </w:r>
      <w:r w:rsidR="00AB2D75" w:rsidRPr="003E7853">
        <w:rPr>
          <w:sz w:val="28"/>
          <w:szCs w:val="28"/>
        </w:rPr>
        <w:lastRenderedPageBreak/>
        <w:t>бизнеса</w:t>
      </w:r>
      <w:r w:rsidRPr="003E7853">
        <w:rPr>
          <w:sz w:val="28"/>
          <w:szCs w:val="28"/>
        </w:rPr>
        <w:t>, высокий износ основных фондов</w:t>
      </w:r>
      <w:r w:rsidR="006618AB" w:rsidRPr="003E7853">
        <w:rPr>
          <w:sz w:val="28"/>
          <w:szCs w:val="28"/>
        </w:rPr>
        <w:t xml:space="preserve"> промышленных, сельскохозяйственных предприятий, объектов ЖКХ, </w:t>
      </w:r>
      <w:r w:rsidR="00FC4F9A" w:rsidRPr="003E7853">
        <w:rPr>
          <w:sz w:val="28"/>
          <w:szCs w:val="28"/>
        </w:rPr>
        <w:t>недостаточный уровень переработки с/х продукции внутри района</w:t>
      </w:r>
      <w:r w:rsidR="00B4098E" w:rsidRPr="003E7853">
        <w:rPr>
          <w:sz w:val="28"/>
          <w:szCs w:val="28"/>
        </w:rPr>
        <w:t>.</w:t>
      </w: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CB563B" w:rsidRDefault="00CB563B" w:rsidP="00741BEA">
      <w:pPr>
        <w:spacing w:line="360" w:lineRule="auto"/>
        <w:jc w:val="center"/>
        <w:rPr>
          <w:b/>
          <w:sz w:val="28"/>
          <w:szCs w:val="28"/>
        </w:rPr>
      </w:pPr>
    </w:p>
    <w:p w:rsidR="00335D3C" w:rsidRDefault="00335D3C" w:rsidP="00741BEA">
      <w:pPr>
        <w:spacing w:line="360" w:lineRule="auto"/>
        <w:jc w:val="center"/>
        <w:rPr>
          <w:b/>
          <w:sz w:val="28"/>
          <w:szCs w:val="28"/>
        </w:rPr>
      </w:pPr>
      <w:r w:rsidRPr="00275EB4">
        <w:rPr>
          <w:b/>
          <w:sz w:val="28"/>
          <w:szCs w:val="28"/>
        </w:rPr>
        <w:t xml:space="preserve">АНАЛИЗ ЗНАЧЕНИЙ ПОКАЗАТЕЛЕЙ </w:t>
      </w:r>
    </w:p>
    <w:p w:rsidR="00160CAC" w:rsidRPr="00275EB4" w:rsidRDefault="00160CAC" w:rsidP="00741BEA">
      <w:pPr>
        <w:spacing w:line="360" w:lineRule="auto"/>
        <w:jc w:val="center"/>
        <w:rPr>
          <w:b/>
          <w:sz w:val="28"/>
          <w:szCs w:val="28"/>
        </w:rPr>
      </w:pPr>
    </w:p>
    <w:p w:rsidR="004B285B" w:rsidRPr="00160CAC" w:rsidRDefault="004B285B" w:rsidP="00160CAC">
      <w:pPr>
        <w:pStyle w:val="ab"/>
        <w:numPr>
          <w:ilvl w:val="0"/>
          <w:numId w:val="15"/>
        </w:numPr>
        <w:spacing w:line="360" w:lineRule="auto"/>
        <w:jc w:val="center"/>
        <w:rPr>
          <w:b/>
          <w:sz w:val="28"/>
          <w:szCs w:val="28"/>
        </w:rPr>
      </w:pPr>
      <w:r w:rsidRPr="00160CAC">
        <w:rPr>
          <w:b/>
          <w:sz w:val="28"/>
          <w:szCs w:val="28"/>
        </w:rPr>
        <w:t>Э</w:t>
      </w:r>
      <w:r w:rsidR="00665E71" w:rsidRPr="00160CAC">
        <w:rPr>
          <w:b/>
          <w:sz w:val="28"/>
          <w:szCs w:val="28"/>
        </w:rPr>
        <w:t>кономическое развитие</w:t>
      </w:r>
      <w:r w:rsidRPr="00160CAC">
        <w:rPr>
          <w:b/>
          <w:sz w:val="28"/>
          <w:szCs w:val="28"/>
        </w:rPr>
        <w:t>.</w:t>
      </w:r>
    </w:p>
    <w:p w:rsidR="00160CAC" w:rsidRPr="00160CAC" w:rsidRDefault="00160CAC" w:rsidP="00160CAC">
      <w:pPr>
        <w:pStyle w:val="ab"/>
        <w:spacing w:line="360" w:lineRule="auto"/>
        <w:ind w:left="795"/>
        <w:rPr>
          <w:b/>
          <w:sz w:val="28"/>
          <w:szCs w:val="28"/>
        </w:rPr>
      </w:pPr>
    </w:p>
    <w:p w:rsidR="008B6E3A" w:rsidRPr="00275EB4" w:rsidRDefault="008B6E3A" w:rsidP="00741BEA">
      <w:pPr>
        <w:pStyle w:val="23"/>
        <w:spacing w:after="0" w:line="360" w:lineRule="auto"/>
        <w:ind w:firstLine="709"/>
        <w:jc w:val="both"/>
        <w:rPr>
          <w:bCs/>
          <w:sz w:val="28"/>
          <w:szCs w:val="28"/>
        </w:rPr>
      </w:pPr>
      <w:r w:rsidRPr="00275EB4">
        <w:rPr>
          <w:bCs/>
          <w:sz w:val="28"/>
          <w:szCs w:val="28"/>
        </w:rPr>
        <w:t>Основными экономическими отраслями района являются  сельское хозяйство</w:t>
      </w:r>
      <w:r w:rsidR="00EF50B7" w:rsidRPr="00275EB4">
        <w:rPr>
          <w:bCs/>
          <w:sz w:val="28"/>
          <w:szCs w:val="28"/>
        </w:rPr>
        <w:t xml:space="preserve"> и промышленность</w:t>
      </w:r>
      <w:r w:rsidRPr="00275EB4">
        <w:rPr>
          <w:bCs/>
          <w:sz w:val="28"/>
          <w:szCs w:val="28"/>
        </w:rPr>
        <w:t>.</w:t>
      </w:r>
    </w:p>
    <w:p w:rsidR="00244D0A" w:rsidRDefault="001634F9" w:rsidP="001634F9">
      <w:pPr>
        <w:tabs>
          <w:tab w:val="left" w:pos="570"/>
          <w:tab w:val="left" w:pos="627"/>
          <w:tab w:val="left" w:pos="2840"/>
        </w:tabs>
        <w:spacing w:line="360" w:lineRule="auto"/>
        <w:ind w:firstLine="142"/>
        <w:jc w:val="both"/>
        <w:rPr>
          <w:sz w:val="28"/>
          <w:szCs w:val="28"/>
        </w:rPr>
      </w:pPr>
      <w:r w:rsidRPr="00275EB4">
        <w:rPr>
          <w:sz w:val="28"/>
          <w:szCs w:val="28"/>
        </w:rPr>
        <w:t xml:space="preserve">        Объем производства валовой продукции сельского хозяйства за 202</w:t>
      </w:r>
      <w:r w:rsidR="003A7189" w:rsidRPr="00275EB4">
        <w:rPr>
          <w:sz w:val="28"/>
          <w:szCs w:val="28"/>
        </w:rPr>
        <w:t>5</w:t>
      </w:r>
      <w:r w:rsidRPr="00275EB4">
        <w:rPr>
          <w:sz w:val="28"/>
          <w:szCs w:val="28"/>
        </w:rPr>
        <w:t xml:space="preserve"> год составил  </w:t>
      </w:r>
      <w:r w:rsidR="003E7853" w:rsidRPr="00275EB4">
        <w:rPr>
          <w:sz w:val="28"/>
          <w:szCs w:val="28"/>
        </w:rPr>
        <w:t>более</w:t>
      </w:r>
      <w:r w:rsidRPr="00275EB4">
        <w:rPr>
          <w:sz w:val="28"/>
          <w:szCs w:val="28"/>
        </w:rPr>
        <w:t xml:space="preserve"> </w:t>
      </w:r>
      <w:r w:rsidR="003E7853" w:rsidRPr="00275EB4">
        <w:rPr>
          <w:sz w:val="28"/>
          <w:szCs w:val="28"/>
        </w:rPr>
        <w:t>10-т</w:t>
      </w:r>
      <w:r w:rsidRPr="00275EB4">
        <w:rPr>
          <w:sz w:val="28"/>
          <w:szCs w:val="28"/>
        </w:rPr>
        <w:t>и млрд. рублей</w:t>
      </w:r>
      <w:r w:rsidR="00275EB4" w:rsidRPr="00275EB4">
        <w:rPr>
          <w:sz w:val="28"/>
          <w:szCs w:val="28"/>
        </w:rPr>
        <w:t>.</w:t>
      </w:r>
    </w:p>
    <w:p w:rsidR="00CB563B" w:rsidRPr="00275EB4" w:rsidRDefault="00CB563B" w:rsidP="00CB563B">
      <w:pPr>
        <w:tabs>
          <w:tab w:val="left" w:pos="570"/>
          <w:tab w:val="left" w:pos="627"/>
          <w:tab w:val="left" w:pos="2840"/>
        </w:tabs>
        <w:spacing w:line="360" w:lineRule="auto"/>
        <w:ind w:firstLine="142"/>
        <w:jc w:val="both"/>
        <w:rPr>
          <w:sz w:val="28"/>
          <w:szCs w:val="28"/>
        </w:rPr>
      </w:pPr>
      <w:r w:rsidRPr="00275EB4">
        <w:rPr>
          <w:sz w:val="28"/>
          <w:szCs w:val="28"/>
        </w:rPr>
        <w:t xml:space="preserve">        Объем </w:t>
      </w:r>
      <w:r>
        <w:rPr>
          <w:sz w:val="28"/>
          <w:szCs w:val="28"/>
        </w:rPr>
        <w:t>отгруженной продукции промышленными предприятиями - 3,3</w:t>
      </w:r>
      <w:r w:rsidRPr="00275EB4">
        <w:rPr>
          <w:sz w:val="28"/>
          <w:szCs w:val="28"/>
        </w:rPr>
        <w:t xml:space="preserve"> млрд. рублей.</w:t>
      </w:r>
    </w:p>
    <w:p w:rsidR="00983095" w:rsidRPr="00275EB4" w:rsidRDefault="00983095" w:rsidP="00D823CB">
      <w:pPr>
        <w:spacing w:line="360" w:lineRule="auto"/>
        <w:ind w:firstLine="708"/>
        <w:jc w:val="both"/>
        <w:rPr>
          <w:sz w:val="28"/>
          <w:szCs w:val="28"/>
        </w:rPr>
      </w:pPr>
      <w:r w:rsidRPr="00275EB4">
        <w:rPr>
          <w:bCs/>
          <w:sz w:val="28"/>
          <w:szCs w:val="28"/>
        </w:rPr>
        <w:t>Общий объем средств, направленных на развитие Бутурлиновског</w:t>
      </w:r>
      <w:r w:rsidR="00AF4A7B" w:rsidRPr="00275EB4">
        <w:rPr>
          <w:bCs/>
          <w:sz w:val="28"/>
          <w:szCs w:val="28"/>
        </w:rPr>
        <w:t>о района в 202</w:t>
      </w:r>
      <w:r w:rsidR="00275EB4" w:rsidRPr="00275EB4">
        <w:rPr>
          <w:bCs/>
          <w:sz w:val="28"/>
          <w:szCs w:val="28"/>
        </w:rPr>
        <w:t>5</w:t>
      </w:r>
      <w:r w:rsidRPr="00275EB4">
        <w:rPr>
          <w:bCs/>
          <w:sz w:val="28"/>
          <w:szCs w:val="28"/>
        </w:rPr>
        <w:t xml:space="preserve"> году </w:t>
      </w:r>
      <w:r w:rsidR="004344E1" w:rsidRPr="00275EB4">
        <w:rPr>
          <w:bCs/>
          <w:sz w:val="28"/>
          <w:szCs w:val="28"/>
        </w:rPr>
        <w:t>составил</w:t>
      </w:r>
      <w:r w:rsidR="00244D0A" w:rsidRPr="00275EB4">
        <w:rPr>
          <w:bCs/>
          <w:sz w:val="28"/>
          <w:szCs w:val="28"/>
        </w:rPr>
        <w:t xml:space="preserve"> </w:t>
      </w:r>
      <w:r w:rsidR="00275EB4" w:rsidRPr="00275EB4">
        <w:rPr>
          <w:bCs/>
          <w:sz w:val="28"/>
          <w:szCs w:val="28"/>
        </w:rPr>
        <w:t>2,4</w:t>
      </w:r>
      <w:r w:rsidR="00244D0A" w:rsidRPr="00275EB4">
        <w:rPr>
          <w:bCs/>
          <w:sz w:val="28"/>
          <w:szCs w:val="28"/>
        </w:rPr>
        <w:t xml:space="preserve"> </w:t>
      </w:r>
      <w:r w:rsidRPr="00275EB4">
        <w:rPr>
          <w:bCs/>
          <w:sz w:val="28"/>
          <w:szCs w:val="28"/>
        </w:rPr>
        <w:t>млрд. рублей</w:t>
      </w:r>
      <w:r w:rsidR="00A8122A" w:rsidRPr="00275EB4">
        <w:rPr>
          <w:bCs/>
          <w:sz w:val="28"/>
          <w:szCs w:val="28"/>
        </w:rPr>
        <w:t>,</w:t>
      </w:r>
      <w:r w:rsidR="007C1DDA" w:rsidRPr="00275EB4">
        <w:rPr>
          <w:sz w:val="28"/>
          <w:szCs w:val="28"/>
        </w:rPr>
        <w:t xml:space="preserve"> </w:t>
      </w:r>
      <w:r w:rsidR="00275EB4" w:rsidRPr="00275EB4">
        <w:rPr>
          <w:sz w:val="28"/>
          <w:szCs w:val="28"/>
        </w:rPr>
        <w:t>рост в 2,1 раза</w:t>
      </w:r>
      <w:r w:rsidRPr="00275EB4">
        <w:rPr>
          <w:sz w:val="28"/>
          <w:szCs w:val="28"/>
        </w:rPr>
        <w:t xml:space="preserve"> </w:t>
      </w:r>
      <w:r w:rsidR="007C1DDA" w:rsidRPr="00275EB4">
        <w:rPr>
          <w:sz w:val="28"/>
          <w:szCs w:val="28"/>
        </w:rPr>
        <w:t>к 202</w:t>
      </w:r>
      <w:r w:rsidR="00275EB4" w:rsidRPr="00275EB4">
        <w:rPr>
          <w:sz w:val="28"/>
          <w:szCs w:val="28"/>
        </w:rPr>
        <w:t>4</w:t>
      </w:r>
      <w:r w:rsidR="00A8122A" w:rsidRPr="00275EB4">
        <w:rPr>
          <w:sz w:val="28"/>
          <w:szCs w:val="28"/>
        </w:rPr>
        <w:t xml:space="preserve"> году.</w:t>
      </w:r>
    </w:p>
    <w:p w:rsidR="00244D0A" w:rsidRPr="00275EB4" w:rsidRDefault="004A2775" w:rsidP="00D823CB">
      <w:pPr>
        <w:tabs>
          <w:tab w:val="left" w:pos="912"/>
        </w:tabs>
        <w:spacing w:line="360" w:lineRule="auto"/>
        <w:ind w:firstLine="709"/>
        <w:jc w:val="both"/>
        <w:rPr>
          <w:sz w:val="28"/>
          <w:szCs w:val="28"/>
        </w:rPr>
      </w:pPr>
      <w:r w:rsidRPr="00275EB4">
        <w:rPr>
          <w:sz w:val="28"/>
          <w:szCs w:val="28"/>
        </w:rPr>
        <w:t>И</w:t>
      </w:r>
      <w:r w:rsidR="00244D0A" w:rsidRPr="00275EB4">
        <w:rPr>
          <w:sz w:val="28"/>
          <w:szCs w:val="28"/>
        </w:rPr>
        <w:t xml:space="preserve">сточниками средств для развития </w:t>
      </w:r>
      <w:r w:rsidR="00AC2878" w:rsidRPr="00275EB4">
        <w:rPr>
          <w:sz w:val="28"/>
          <w:szCs w:val="28"/>
        </w:rPr>
        <w:t>района</w:t>
      </w:r>
      <w:r w:rsidR="00244D0A" w:rsidRPr="00275EB4">
        <w:rPr>
          <w:sz w:val="28"/>
          <w:szCs w:val="28"/>
        </w:rPr>
        <w:t xml:space="preserve"> являются </w:t>
      </w:r>
      <w:r w:rsidRPr="00275EB4">
        <w:rPr>
          <w:sz w:val="28"/>
          <w:szCs w:val="28"/>
        </w:rPr>
        <w:t xml:space="preserve">как </w:t>
      </w:r>
      <w:r w:rsidR="00244D0A" w:rsidRPr="00275EB4">
        <w:rPr>
          <w:sz w:val="28"/>
          <w:szCs w:val="28"/>
        </w:rPr>
        <w:t>привлеченные федеральные и областные средства в рамках участия района в национальных проектах, госпрограммах, а также конкурсных отборах, таких как инициативное бюджетирование,  территориальное общественное са</w:t>
      </w:r>
      <w:r w:rsidRPr="00275EB4">
        <w:rPr>
          <w:sz w:val="28"/>
          <w:szCs w:val="28"/>
        </w:rPr>
        <w:t xml:space="preserve">моуправление, «Образ будущего»; так и средства предприятий и организаций района. </w:t>
      </w:r>
    </w:p>
    <w:p w:rsidR="003E7853" w:rsidRPr="00275EB4" w:rsidRDefault="003E7853" w:rsidP="003E7853">
      <w:pPr>
        <w:spacing w:line="360" w:lineRule="auto"/>
        <w:ind w:firstLine="708"/>
        <w:jc w:val="both"/>
        <w:rPr>
          <w:sz w:val="28"/>
          <w:szCs w:val="28"/>
        </w:rPr>
      </w:pPr>
      <w:r w:rsidRPr="00275EB4">
        <w:rPr>
          <w:sz w:val="28"/>
          <w:szCs w:val="28"/>
        </w:rPr>
        <w:t>На территории района</w:t>
      </w:r>
      <w:r w:rsidRPr="00275EB4">
        <w:rPr>
          <w:b/>
          <w:sz w:val="28"/>
          <w:szCs w:val="28"/>
        </w:rPr>
        <w:t xml:space="preserve"> </w:t>
      </w:r>
      <w:r w:rsidRPr="00275EB4">
        <w:rPr>
          <w:sz w:val="28"/>
          <w:szCs w:val="28"/>
        </w:rPr>
        <w:t xml:space="preserve">продолжается строительство стационара со вспомогательными объектами для Бутурлиновской районной больницы. </w:t>
      </w:r>
    </w:p>
    <w:p w:rsidR="00275EB4" w:rsidRPr="00275EB4" w:rsidRDefault="00275EB4" w:rsidP="00275EB4">
      <w:pPr>
        <w:spacing w:line="360" w:lineRule="auto"/>
        <w:ind w:firstLine="708"/>
        <w:jc w:val="both"/>
        <w:rPr>
          <w:b/>
          <w:snapToGrid w:val="0"/>
          <w:sz w:val="28"/>
          <w:szCs w:val="28"/>
        </w:rPr>
      </w:pPr>
      <w:r w:rsidRPr="00275EB4">
        <w:rPr>
          <w:sz w:val="28"/>
          <w:szCs w:val="28"/>
        </w:rPr>
        <w:t>В сфере образования выполнен капремонт Кучеряевской школы, благоустроены территории у детского сада № 9 и у школы № 9 в г.Бутурлиновка.</w:t>
      </w:r>
    </w:p>
    <w:p w:rsidR="00275EB4" w:rsidRPr="00275EB4" w:rsidRDefault="00275EB4" w:rsidP="00275EB4">
      <w:pPr>
        <w:pStyle w:val="ConsPlusNormal"/>
        <w:spacing w:after="120" w:line="360" w:lineRule="auto"/>
        <w:ind w:firstLine="708"/>
        <w:jc w:val="both"/>
        <w:rPr>
          <w:rFonts w:ascii="Times New Roman" w:hAnsi="Times New Roman" w:cs="Times New Roman"/>
          <w:sz w:val="28"/>
          <w:szCs w:val="28"/>
        </w:rPr>
      </w:pPr>
      <w:r w:rsidRPr="00275EB4">
        <w:rPr>
          <w:rFonts w:ascii="Times New Roman" w:hAnsi="Times New Roman" w:cs="Times New Roman"/>
          <w:sz w:val="28"/>
          <w:szCs w:val="28"/>
        </w:rPr>
        <w:t>В сфере развития физической культуры и спорта</w:t>
      </w:r>
      <w:r w:rsidRPr="00275EB4">
        <w:rPr>
          <w:rFonts w:ascii="Times New Roman" w:hAnsi="Times New Roman" w:cs="Times New Roman"/>
          <w:b/>
          <w:sz w:val="28"/>
          <w:szCs w:val="28"/>
        </w:rPr>
        <w:t xml:space="preserve"> </w:t>
      </w:r>
      <w:r w:rsidRPr="00275EB4">
        <w:rPr>
          <w:rFonts w:ascii="Times New Roman" w:hAnsi="Times New Roman" w:cs="Times New Roman"/>
          <w:sz w:val="28"/>
          <w:szCs w:val="28"/>
        </w:rPr>
        <w:t>выполнен капремонт футбольного поля у Фока «Звездный», на стадионе в г.Бутурлиновка обустроена площадка для выполнения норм ГТО и поставлено оборудование.</w:t>
      </w:r>
    </w:p>
    <w:p w:rsidR="00275EB4" w:rsidRPr="00275EB4" w:rsidRDefault="00275EB4" w:rsidP="00275EB4">
      <w:pPr>
        <w:tabs>
          <w:tab w:val="left" w:pos="912"/>
        </w:tabs>
        <w:spacing w:line="360" w:lineRule="auto"/>
        <w:jc w:val="both"/>
        <w:rPr>
          <w:sz w:val="28"/>
          <w:szCs w:val="28"/>
          <w:highlight w:val="yellow"/>
          <w:shd w:val="clear" w:color="auto" w:fill="FFFFFF"/>
        </w:rPr>
      </w:pPr>
      <w:r w:rsidRPr="00275EB4">
        <w:rPr>
          <w:sz w:val="28"/>
          <w:szCs w:val="28"/>
        </w:rPr>
        <w:tab/>
      </w:r>
      <w:r w:rsidRPr="00275EB4">
        <w:rPr>
          <w:sz w:val="28"/>
          <w:szCs w:val="28"/>
          <w:shd w:val="clear" w:color="auto" w:fill="FFFFFF"/>
        </w:rPr>
        <w:t>В сфере ЖКХ</w:t>
      </w:r>
      <w:r w:rsidRPr="00275EB4">
        <w:rPr>
          <w:b/>
          <w:sz w:val="28"/>
          <w:szCs w:val="28"/>
          <w:shd w:val="clear" w:color="auto" w:fill="FFFFFF"/>
        </w:rPr>
        <w:t xml:space="preserve"> </w:t>
      </w:r>
      <w:r w:rsidRPr="00275EB4">
        <w:rPr>
          <w:sz w:val="28"/>
          <w:szCs w:val="28"/>
          <w:shd w:val="clear" w:color="auto" w:fill="FFFFFF"/>
        </w:rPr>
        <w:t xml:space="preserve">проведены работы по перебуриванию скважин   </w:t>
      </w:r>
      <w:r w:rsidRPr="00275EB4">
        <w:rPr>
          <w:sz w:val="28"/>
          <w:szCs w:val="28"/>
        </w:rPr>
        <w:t>и  ремонту водопроводных сетей по ул. Орджоникидзе  в г. Бутурлиновка.</w:t>
      </w:r>
    </w:p>
    <w:p w:rsidR="00275EB4" w:rsidRPr="00275EB4" w:rsidRDefault="00275EB4" w:rsidP="00275EB4">
      <w:pPr>
        <w:spacing w:line="360" w:lineRule="auto"/>
        <w:ind w:firstLine="708"/>
        <w:jc w:val="both"/>
        <w:rPr>
          <w:sz w:val="28"/>
          <w:szCs w:val="28"/>
          <w:highlight w:val="yellow"/>
          <w:shd w:val="clear" w:color="auto" w:fill="FFFFFF"/>
        </w:rPr>
      </w:pPr>
      <w:r w:rsidRPr="00275EB4">
        <w:rPr>
          <w:sz w:val="28"/>
          <w:szCs w:val="28"/>
        </w:rPr>
        <w:t>Для предприятий отрасли ЖКХ п</w:t>
      </w:r>
      <w:r w:rsidRPr="00275EB4">
        <w:rPr>
          <w:sz w:val="28"/>
          <w:szCs w:val="28"/>
          <w:shd w:val="clear" w:color="auto" w:fill="FFFFFF"/>
        </w:rPr>
        <w:t>риобретена коммунальная техника.</w:t>
      </w:r>
    </w:p>
    <w:p w:rsidR="00275EB4" w:rsidRPr="00275EB4" w:rsidRDefault="00275EB4" w:rsidP="00275EB4">
      <w:pPr>
        <w:spacing w:line="360" w:lineRule="auto"/>
        <w:ind w:firstLine="708"/>
        <w:jc w:val="both"/>
        <w:rPr>
          <w:i/>
          <w:sz w:val="28"/>
          <w:szCs w:val="28"/>
          <w:shd w:val="clear" w:color="auto" w:fill="FFFFFF"/>
        </w:rPr>
      </w:pPr>
      <w:r w:rsidRPr="00275EB4">
        <w:rPr>
          <w:sz w:val="28"/>
          <w:szCs w:val="28"/>
          <w:shd w:val="clear" w:color="auto" w:fill="FFFFFF"/>
        </w:rPr>
        <w:t xml:space="preserve">  В 8–ми поселениях обустроены площадки под контейнеры.</w:t>
      </w:r>
    </w:p>
    <w:p w:rsidR="00275EB4" w:rsidRPr="00275EB4" w:rsidRDefault="00275EB4" w:rsidP="00275EB4">
      <w:pPr>
        <w:spacing w:line="360" w:lineRule="auto"/>
        <w:ind w:firstLine="708"/>
        <w:jc w:val="both"/>
        <w:rPr>
          <w:sz w:val="28"/>
          <w:szCs w:val="28"/>
          <w:shd w:val="clear" w:color="auto" w:fill="FFFFFF"/>
        </w:rPr>
      </w:pPr>
      <w:r w:rsidRPr="00275EB4">
        <w:rPr>
          <w:sz w:val="28"/>
          <w:szCs w:val="28"/>
        </w:rPr>
        <w:t xml:space="preserve">  В рамках  проекта</w:t>
      </w:r>
      <w:r w:rsidRPr="00275EB4">
        <w:rPr>
          <w:b/>
          <w:sz w:val="28"/>
          <w:szCs w:val="28"/>
        </w:rPr>
        <w:t xml:space="preserve"> </w:t>
      </w:r>
      <w:r w:rsidRPr="00275EB4">
        <w:rPr>
          <w:sz w:val="28"/>
          <w:szCs w:val="28"/>
        </w:rPr>
        <w:t>«Формирование комфортной городской среды»</w:t>
      </w:r>
      <w:r w:rsidRPr="00275EB4">
        <w:rPr>
          <w:b/>
          <w:sz w:val="28"/>
          <w:szCs w:val="28"/>
        </w:rPr>
        <w:t xml:space="preserve"> </w:t>
      </w:r>
      <w:r w:rsidRPr="00275EB4">
        <w:rPr>
          <w:sz w:val="28"/>
          <w:szCs w:val="28"/>
        </w:rPr>
        <w:t xml:space="preserve">выполнено благоустройство ул. Крупской </w:t>
      </w:r>
      <w:r w:rsidRPr="00275EB4">
        <w:rPr>
          <w:sz w:val="28"/>
          <w:szCs w:val="28"/>
          <w:shd w:val="clear" w:color="auto" w:fill="FFFFFF"/>
        </w:rPr>
        <w:t xml:space="preserve"> </w:t>
      </w:r>
      <w:r w:rsidRPr="00275EB4">
        <w:rPr>
          <w:sz w:val="28"/>
          <w:szCs w:val="28"/>
        </w:rPr>
        <w:t>в городе Бутурлиновка.</w:t>
      </w:r>
    </w:p>
    <w:p w:rsidR="00275EB4" w:rsidRPr="00275EB4" w:rsidRDefault="00275EB4" w:rsidP="00275EB4">
      <w:pPr>
        <w:pStyle w:val="ConsPlusNormal"/>
        <w:spacing w:after="120" w:line="360" w:lineRule="auto"/>
        <w:ind w:firstLine="708"/>
        <w:jc w:val="both"/>
        <w:rPr>
          <w:rFonts w:ascii="Times New Roman" w:hAnsi="Times New Roman" w:cs="Times New Roman"/>
          <w:sz w:val="28"/>
          <w:szCs w:val="28"/>
        </w:rPr>
      </w:pPr>
      <w:r w:rsidRPr="00275EB4">
        <w:rPr>
          <w:rFonts w:ascii="Times New Roman" w:hAnsi="Times New Roman" w:cs="Times New Roman"/>
          <w:sz w:val="28"/>
          <w:szCs w:val="28"/>
        </w:rPr>
        <w:t xml:space="preserve">По программе «Комплексное развитие сельских территорий» выполнено </w:t>
      </w:r>
      <w:r w:rsidRPr="00275EB4">
        <w:rPr>
          <w:rFonts w:ascii="Times New Roman" w:hAnsi="Times New Roman" w:cs="Times New Roman"/>
          <w:sz w:val="28"/>
          <w:szCs w:val="28"/>
        </w:rPr>
        <w:lastRenderedPageBreak/>
        <w:t>обустройство территории для проведения праздничных мероприятий в с. Клеповка.</w:t>
      </w:r>
    </w:p>
    <w:p w:rsidR="00275EB4" w:rsidRPr="00275EB4" w:rsidRDefault="00275EB4" w:rsidP="00275EB4">
      <w:pPr>
        <w:pStyle w:val="ConsPlusNormal"/>
        <w:spacing w:after="120" w:line="360" w:lineRule="auto"/>
        <w:ind w:firstLine="708"/>
        <w:jc w:val="both"/>
        <w:rPr>
          <w:rFonts w:ascii="Times New Roman" w:hAnsi="Times New Roman" w:cs="Times New Roman"/>
          <w:sz w:val="28"/>
          <w:szCs w:val="28"/>
        </w:rPr>
      </w:pPr>
      <w:r w:rsidRPr="00275EB4">
        <w:rPr>
          <w:rFonts w:ascii="Times New Roman" w:hAnsi="Times New Roman" w:cs="Times New Roman"/>
          <w:sz w:val="28"/>
          <w:szCs w:val="28"/>
        </w:rPr>
        <w:t xml:space="preserve">В г.Бутурлиновка обустроена Аллея Героев, установлены Стелла и арт-объекты. Осуществлен ремонт военно-мемориальных объектов в Березовском, Гвазденском , Козловском и Сериковском поселениях. </w:t>
      </w:r>
    </w:p>
    <w:p w:rsidR="00275EB4" w:rsidRPr="00275EB4" w:rsidRDefault="00275EB4" w:rsidP="00275EB4">
      <w:pPr>
        <w:pStyle w:val="ConsPlusNormal"/>
        <w:spacing w:after="120" w:line="360" w:lineRule="auto"/>
        <w:ind w:firstLine="708"/>
        <w:jc w:val="both"/>
        <w:rPr>
          <w:rFonts w:ascii="Times New Roman" w:hAnsi="Times New Roman" w:cs="Times New Roman"/>
          <w:b/>
          <w:sz w:val="28"/>
          <w:szCs w:val="28"/>
        </w:rPr>
      </w:pPr>
      <w:r w:rsidRPr="00275EB4">
        <w:rPr>
          <w:rFonts w:ascii="Times New Roman" w:hAnsi="Times New Roman" w:cs="Times New Roman"/>
          <w:sz w:val="28"/>
          <w:szCs w:val="28"/>
        </w:rPr>
        <w:t>В рамках реализации проектов гражданских и местных инициатив пять поселений района, принявших участие в конкурсных отборах, реализовали необходимые для поселений проекты. Это:</w:t>
      </w:r>
    </w:p>
    <w:p w:rsidR="00275EB4" w:rsidRPr="00275EB4" w:rsidRDefault="00275EB4" w:rsidP="00275EB4">
      <w:pPr>
        <w:pStyle w:val="ConsPlusNormal"/>
        <w:spacing w:after="120" w:line="360" w:lineRule="auto"/>
        <w:ind w:firstLine="708"/>
        <w:jc w:val="both"/>
        <w:rPr>
          <w:rFonts w:ascii="Times New Roman" w:hAnsi="Times New Roman" w:cs="Times New Roman"/>
          <w:sz w:val="28"/>
          <w:szCs w:val="28"/>
        </w:rPr>
      </w:pPr>
      <w:r w:rsidRPr="00275EB4">
        <w:rPr>
          <w:rFonts w:ascii="Times New Roman" w:hAnsi="Times New Roman" w:cs="Times New Roman"/>
          <w:sz w:val="28"/>
          <w:szCs w:val="28"/>
        </w:rPr>
        <w:t>- обустройство территории у храма по ул. Попкова и устройство остановочных павильонов в г.Бутурлиновка,</w:t>
      </w:r>
    </w:p>
    <w:p w:rsidR="00275EB4" w:rsidRPr="00275EB4" w:rsidRDefault="00275EB4" w:rsidP="00275EB4">
      <w:pPr>
        <w:pStyle w:val="ConsPlusNormal"/>
        <w:spacing w:after="120" w:line="360" w:lineRule="auto"/>
        <w:ind w:firstLine="708"/>
        <w:jc w:val="both"/>
        <w:rPr>
          <w:rFonts w:ascii="Times New Roman" w:hAnsi="Times New Roman" w:cs="Times New Roman"/>
          <w:sz w:val="28"/>
          <w:szCs w:val="28"/>
        </w:rPr>
      </w:pPr>
      <w:r w:rsidRPr="00275EB4">
        <w:rPr>
          <w:rFonts w:ascii="Times New Roman" w:hAnsi="Times New Roman" w:cs="Times New Roman"/>
          <w:sz w:val="28"/>
          <w:szCs w:val="28"/>
        </w:rPr>
        <w:t xml:space="preserve">- устройство въездных групп в Клеповском поселении, </w:t>
      </w:r>
    </w:p>
    <w:p w:rsidR="00275EB4" w:rsidRPr="00275EB4" w:rsidRDefault="00275EB4" w:rsidP="00275EB4">
      <w:pPr>
        <w:pStyle w:val="ConsPlusNormal"/>
        <w:spacing w:after="120" w:line="360" w:lineRule="auto"/>
        <w:ind w:firstLine="708"/>
        <w:jc w:val="both"/>
        <w:rPr>
          <w:rFonts w:ascii="Times New Roman" w:hAnsi="Times New Roman" w:cs="Times New Roman"/>
          <w:sz w:val="28"/>
          <w:szCs w:val="28"/>
        </w:rPr>
      </w:pPr>
      <w:r w:rsidRPr="00275EB4">
        <w:rPr>
          <w:rFonts w:ascii="Times New Roman" w:hAnsi="Times New Roman" w:cs="Times New Roman"/>
          <w:sz w:val="28"/>
          <w:szCs w:val="28"/>
        </w:rPr>
        <w:t>- ремонт воинского захоронения в с.Масычево Филиппенковского поселения,</w:t>
      </w:r>
    </w:p>
    <w:p w:rsidR="00275EB4" w:rsidRPr="00275EB4" w:rsidRDefault="00275EB4" w:rsidP="00275EB4">
      <w:pPr>
        <w:pStyle w:val="ConsPlusNormal"/>
        <w:spacing w:after="120" w:line="360" w:lineRule="auto"/>
        <w:ind w:firstLine="708"/>
        <w:jc w:val="both"/>
        <w:rPr>
          <w:rFonts w:ascii="Times New Roman" w:hAnsi="Times New Roman" w:cs="Times New Roman"/>
          <w:sz w:val="28"/>
          <w:szCs w:val="28"/>
        </w:rPr>
      </w:pPr>
      <w:r w:rsidRPr="00275EB4">
        <w:rPr>
          <w:rFonts w:ascii="Times New Roman" w:hAnsi="Times New Roman" w:cs="Times New Roman"/>
          <w:sz w:val="28"/>
          <w:szCs w:val="28"/>
        </w:rPr>
        <w:t xml:space="preserve">- текущий ремонт дороги в с. Великоархангельское, </w:t>
      </w:r>
    </w:p>
    <w:p w:rsidR="00275EB4" w:rsidRPr="00275EB4" w:rsidRDefault="00275EB4" w:rsidP="00275EB4">
      <w:pPr>
        <w:pStyle w:val="ConsPlusNormal"/>
        <w:spacing w:after="120" w:line="360" w:lineRule="auto"/>
        <w:ind w:firstLine="708"/>
        <w:jc w:val="both"/>
        <w:rPr>
          <w:rFonts w:ascii="Times New Roman" w:hAnsi="Times New Roman" w:cs="Times New Roman"/>
          <w:sz w:val="28"/>
          <w:szCs w:val="28"/>
        </w:rPr>
      </w:pPr>
      <w:r w:rsidRPr="00275EB4">
        <w:rPr>
          <w:rFonts w:ascii="Times New Roman" w:hAnsi="Times New Roman" w:cs="Times New Roman"/>
          <w:sz w:val="28"/>
          <w:szCs w:val="28"/>
        </w:rPr>
        <w:t>- ограждение кладбища в с. Козловка.</w:t>
      </w:r>
    </w:p>
    <w:p w:rsidR="00275EB4" w:rsidRPr="00275EB4" w:rsidRDefault="00275EB4" w:rsidP="00275EB4">
      <w:pPr>
        <w:spacing w:line="360" w:lineRule="auto"/>
        <w:ind w:firstLine="708"/>
        <w:jc w:val="both"/>
        <w:rPr>
          <w:sz w:val="28"/>
          <w:szCs w:val="28"/>
        </w:rPr>
      </w:pPr>
      <w:r w:rsidRPr="00275EB4">
        <w:rPr>
          <w:sz w:val="28"/>
          <w:szCs w:val="28"/>
        </w:rPr>
        <w:t xml:space="preserve">Что касается дорожной деятельности: в Бутурлиновке выполнено асфальтирование дорог на 5 улицах протяженностью более 2-х км. Еще на 3 улицах отсыпано щебнем около 2 км дорог. </w:t>
      </w:r>
    </w:p>
    <w:p w:rsidR="00275EB4" w:rsidRPr="00275EB4" w:rsidRDefault="00275EB4" w:rsidP="00275EB4">
      <w:pPr>
        <w:spacing w:line="360" w:lineRule="auto"/>
        <w:ind w:firstLine="708"/>
        <w:jc w:val="both"/>
        <w:rPr>
          <w:sz w:val="28"/>
          <w:szCs w:val="28"/>
        </w:rPr>
      </w:pPr>
      <w:r w:rsidRPr="00275EB4">
        <w:rPr>
          <w:sz w:val="28"/>
          <w:szCs w:val="28"/>
        </w:rPr>
        <w:t>В р.п. Нижний Кисляй на 5-ти улицах заасфальтировано 5 км дорог и на 16 улицах отсыпано щебнем 6 км.</w:t>
      </w:r>
    </w:p>
    <w:p w:rsidR="00275EB4" w:rsidRPr="00275EB4" w:rsidRDefault="00275EB4" w:rsidP="00275EB4">
      <w:pPr>
        <w:spacing w:line="360" w:lineRule="auto"/>
        <w:ind w:firstLine="708"/>
        <w:jc w:val="both"/>
        <w:rPr>
          <w:sz w:val="28"/>
          <w:szCs w:val="28"/>
        </w:rPr>
      </w:pPr>
      <w:r w:rsidRPr="00275EB4">
        <w:rPr>
          <w:sz w:val="28"/>
          <w:szCs w:val="28"/>
        </w:rPr>
        <w:t xml:space="preserve">Во всех сельских поселениях района проведен ремонт проблемных участков дорог общей протяженностью около 26 км. </w:t>
      </w:r>
    </w:p>
    <w:p w:rsidR="00275EB4" w:rsidRPr="00275EB4" w:rsidRDefault="00275EB4" w:rsidP="00275EB4">
      <w:pPr>
        <w:spacing w:line="360" w:lineRule="auto"/>
        <w:ind w:firstLine="708"/>
        <w:jc w:val="both"/>
        <w:rPr>
          <w:sz w:val="28"/>
          <w:szCs w:val="28"/>
        </w:rPr>
      </w:pPr>
      <w:r w:rsidRPr="00275EB4">
        <w:rPr>
          <w:sz w:val="28"/>
          <w:szCs w:val="28"/>
        </w:rPr>
        <w:t>В селе Гвазда выполнены работы по реконструкции мостового перехода через реку Осередь, что позволило устранить  аварийное состояние объекта, обеспечив безопасное и бесперебойное транспортное сообщение для местного населения и хозяйствующих субъектов.</w:t>
      </w:r>
    </w:p>
    <w:p w:rsidR="00275EB4" w:rsidRPr="00275EB4" w:rsidRDefault="00275EB4" w:rsidP="00275EB4">
      <w:pPr>
        <w:spacing w:line="360" w:lineRule="auto"/>
        <w:ind w:firstLine="708"/>
        <w:jc w:val="both"/>
        <w:rPr>
          <w:sz w:val="28"/>
          <w:szCs w:val="28"/>
        </w:rPr>
      </w:pPr>
      <w:r w:rsidRPr="00275EB4">
        <w:rPr>
          <w:sz w:val="28"/>
          <w:szCs w:val="28"/>
        </w:rPr>
        <w:t xml:space="preserve">Отдельно хочу отметить, что в нашем районе большое внимание уделяется развитию тротуарной сети. В 2025 году в целях обеспечения безопасности и удобства пешеходов выполнены работы по обустройству тротуаров в г. Бутурлиновка, р.п. Нижний Кисляй, с.Клеповка,  с.Великоархангельское  и с.Озерки, общей протяженностью 4 км. В целях повышения безопасности </w:t>
      </w:r>
      <w:r w:rsidRPr="00275EB4">
        <w:rPr>
          <w:sz w:val="28"/>
          <w:szCs w:val="28"/>
        </w:rPr>
        <w:lastRenderedPageBreak/>
        <w:t>дорожного движения выполнены работы по обустройству пешеходных переходов, монтажу искусственных дорожных неровностей, установке дорожных знаков.</w:t>
      </w:r>
    </w:p>
    <w:p w:rsidR="00275EB4" w:rsidRPr="003A7189" w:rsidRDefault="00275EB4" w:rsidP="00275EB4">
      <w:pPr>
        <w:spacing w:line="360" w:lineRule="auto"/>
        <w:ind w:firstLine="709"/>
        <w:jc w:val="both"/>
        <w:rPr>
          <w:color w:val="000000"/>
          <w:sz w:val="28"/>
          <w:szCs w:val="28"/>
        </w:rPr>
      </w:pPr>
      <w:r w:rsidRPr="003A7189">
        <w:rPr>
          <w:color w:val="000000"/>
          <w:sz w:val="28"/>
          <w:szCs w:val="28"/>
        </w:rPr>
        <w:t xml:space="preserve">В 2025 году деятельность в сфере потребительского рынка в районе осуществляли 305 объектов торговли, 45 предприятий общественного питания, 42 объекта бытового обслуживания населения и 5 универсальных ярмарок. Кроме того, торговое обслуживание сельских малонаселенных и отдаленных территорий осуществляет автолавка. </w:t>
      </w:r>
    </w:p>
    <w:p w:rsidR="003E7853" w:rsidRPr="003E7853" w:rsidRDefault="009E21BC" w:rsidP="003E7853">
      <w:pPr>
        <w:spacing w:line="360" w:lineRule="auto"/>
        <w:jc w:val="both"/>
        <w:rPr>
          <w:sz w:val="28"/>
          <w:szCs w:val="28"/>
        </w:rPr>
      </w:pPr>
      <w:r w:rsidRPr="003E7853">
        <w:rPr>
          <w:sz w:val="28"/>
          <w:szCs w:val="28"/>
        </w:rPr>
        <w:t xml:space="preserve">       </w:t>
      </w:r>
      <w:r w:rsidR="003E7853" w:rsidRPr="003E7853">
        <w:rPr>
          <w:sz w:val="28"/>
          <w:szCs w:val="28"/>
        </w:rPr>
        <w:t xml:space="preserve">  Годовой объем </w:t>
      </w:r>
      <w:r w:rsidR="003E7853" w:rsidRPr="003E7853">
        <w:rPr>
          <w:bCs/>
          <w:sz w:val="28"/>
          <w:szCs w:val="28"/>
        </w:rPr>
        <w:t>розничного товарооборота</w:t>
      </w:r>
      <w:r w:rsidR="003E7853" w:rsidRPr="003E7853">
        <w:rPr>
          <w:sz w:val="28"/>
          <w:szCs w:val="28"/>
        </w:rPr>
        <w:t xml:space="preserve"> составил  </w:t>
      </w:r>
      <w:r w:rsidR="00275EB4">
        <w:rPr>
          <w:sz w:val="28"/>
          <w:szCs w:val="28"/>
        </w:rPr>
        <w:t>10,2</w:t>
      </w:r>
      <w:r w:rsidR="006A00BB">
        <w:rPr>
          <w:sz w:val="28"/>
          <w:szCs w:val="28"/>
        </w:rPr>
        <w:t xml:space="preserve"> </w:t>
      </w:r>
      <w:r w:rsidR="003E7853" w:rsidRPr="003E7853">
        <w:rPr>
          <w:sz w:val="28"/>
          <w:szCs w:val="28"/>
        </w:rPr>
        <w:t>мл</w:t>
      </w:r>
      <w:r w:rsidR="00E22A88">
        <w:rPr>
          <w:sz w:val="28"/>
          <w:szCs w:val="28"/>
        </w:rPr>
        <w:t>рд</w:t>
      </w:r>
      <w:r w:rsidR="003E7853" w:rsidRPr="003E7853">
        <w:rPr>
          <w:sz w:val="28"/>
          <w:szCs w:val="28"/>
        </w:rPr>
        <w:t xml:space="preserve">.  рублей. </w:t>
      </w:r>
    </w:p>
    <w:p w:rsidR="003E7853" w:rsidRPr="003E7853" w:rsidRDefault="003E7853" w:rsidP="003E7853">
      <w:pPr>
        <w:spacing w:line="360" w:lineRule="auto"/>
        <w:jc w:val="both"/>
        <w:rPr>
          <w:sz w:val="28"/>
          <w:szCs w:val="28"/>
        </w:rPr>
      </w:pPr>
      <w:r w:rsidRPr="003E7853">
        <w:rPr>
          <w:sz w:val="28"/>
          <w:szCs w:val="28"/>
        </w:rPr>
        <w:t xml:space="preserve">        Объем реализации  платных  услуг  1</w:t>
      </w:r>
      <w:r w:rsidR="006A00BB">
        <w:rPr>
          <w:sz w:val="28"/>
          <w:szCs w:val="28"/>
        </w:rPr>
        <w:t>,9</w:t>
      </w:r>
      <w:r w:rsidRPr="003E7853">
        <w:rPr>
          <w:sz w:val="28"/>
          <w:szCs w:val="28"/>
        </w:rPr>
        <w:t xml:space="preserve">  мл</w:t>
      </w:r>
      <w:r w:rsidR="00E22A88">
        <w:rPr>
          <w:sz w:val="28"/>
          <w:szCs w:val="28"/>
        </w:rPr>
        <w:t>рд</w:t>
      </w:r>
      <w:r w:rsidRPr="003E7853">
        <w:rPr>
          <w:sz w:val="28"/>
          <w:szCs w:val="28"/>
        </w:rPr>
        <w:t xml:space="preserve">.   рублей. </w:t>
      </w:r>
    </w:p>
    <w:p w:rsidR="003E7853" w:rsidRPr="003E7853" w:rsidRDefault="003E7853" w:rsidP="003E7853">
      <w:pPr>
        <w:spacing w:line="360" w:lineRule="auto"/>
        <w:ind w:firstLine="708"/>
        <w:jc w:val="both"/>
        <w:rPr>
          <w:sz w:val="28"/>
          <w:szCs w:val="28"/>
        </w:rPr>
      </w:pPr>
      <w:r w:rsidRPr="003E7853">
        <w:rPr>
          <w:sz w:val="28"/>
          <w:szCs w:val="28"/>
        </w:rPr>
        <w:t>В структуре видов услуг наибольший удельный вес занимают транспортные услуги – 27%,  услуги связи – 19 %, услуги в системе образования – 15%, коммунальные и бытовые услуги по 14%.</w:t>
      </w:r>
      <w:r w:rsidRPr="003E7853">
        <w:rPr>
          <w:sz w:val="28"/>
          <w:szCs w:val="28"/>
        </w:rPr>
        <w:tab/>
      </w:r>
    </w:p>
    <w:p w:rsidR="00841C50" w:rsidRPr="002053C4" w:rsidRDefault="009E21BC" w:rsidP="009D6DA7">
      <w:pPr>
        <w:spacing w:line="360" w:lineRule="auto"/>
        <w:jc w:val="both"/>
        <w:rPr>
          <w:sz w:val="28"/>
          <w:szCs w:val="28"/>
        </w:rPr>
      </w:pPr>
      <w:r w:rsidRPr="003E7853">
        <w:rPr>
          <w:sz w:val="28"/>
          <w:szCs w:val="28"/>
        </w:rPr>
        <w:tab/>
      </w:r>
      <w:r w:rsidRPr="002053C4">
        <w:rPr>
          <w:rFonts w:eastAsia="Calibri"/>
          <w:sz w:val="28"/>
          <w:szCs w:val="28"/>
        </w:rPr>
        <w:t>Экономически активное население – 22,</w:t>
      </w:r>
      <w:r w:rsidR="006A00BB">
        <w:rPr>
          <w:rFonts w:eastAsia="Calibri"/>
          <w:sz w:val="28"/>
          <w:szCs w:val="28"/>
        </w:rPr>
        <w:t>2</w:t>
      </w:r>
      <w:r w:rsidRPr="002053C4">
        <w:rPr>
          <w:rFonts w:eastAsia="Calibri"/>
          <w:sz w:val="28"/>
          <w:szCs w:val="28"/>
        </w:rPr>
        <w:t xml:space="preserve"> тыс. человек.</w:t>
      </w:r>
      <w:r w:rsidR="00891752" w:rsidRPr="002053C4">
        <w:rPr>
          <w:spacing w:val="-2"/>
          <w:sz w:val="28"/>
          <w:szCs w:val="28"/>
        </w:rPr>
        <w:t xml:space="preserve"> </w:t>
      </w:r>
      <w:r w:rsidR="00C82712" w:rsidRPr="002053C4">
        <w:rPr>
          <w:spacing w:val="-2"/>
          <w:sz w:val="28"/>
          <w:szCs w:val="28"/>
        </w:rPr>
        <w:t xml:space="preserve">Размер </w:t>
      </w:r>
      <w:r w:rsidR="00841C50" w:rsidRPr="002053C4">
        <w:rPr>
          <w:sz w:val="28"/>
          <w:szCs w:val="28"/>
        </w:rPr>
        <w:t xml:space="preserve"> среднемесячной заработной платы по </w:t>
      </w:r>
      <w:r w:rsidR="00233F31" w:rsidRPr="002053C4">
        <w:rPr>
          <w:sz w:val="28"/>
          <w:szCs w:val="28"/>
        </w:rPr>
        <w:t xml:space="preserve">крупным и средним предприятиям района </w:t>
      </w:r>
      <w:r w:rsidR="00841C50" w:rsidRPr="002053C4">
        <w:rPr>
          <w:sz w:val="28"/>
          <w:szCs w:val="28"/>
        </w:rPr>
        <w:t xml:space="preserve">составил </w:t>
      </w:r>
      <w:r w:rsidR="006A00BB">
        <w:rPr>
          <w:sz w:val="28"/>
          <w:szCs w:val="28"/>
        </w:rPr>
        <w:t>59 227</w:t>
      </w:r>
      <w:r w:rsidR="000C4BEB" w:rsidRPr="002053C4">
        <w:rPr>
          <w:sz w:val="28"/>
          <w:szCs w:val="28"/>
        </w:rPr>
        <w:t xml:space="preserve"> </w:t>
      </w:r>
      <w:r w:rsidR="00841C50" w:rsidRPr="002053C4">
        <w:rPr>
          <w:sz w:val="28"/>
          <w:szCs w:val="28"/>
        </w:rPr>
        <w:t>рубл</w:t>
      </w:r>
      <w:r w:rsidR="006A00BB">
        <w:rPr>
          <w:sz w:val="28"/>
          <w:szCs w:val="28"/>
        </w:rPr>
        <w:t>ей</w:t>
      </w:r>
      <w:r w:rsidR="00841C50" w:rsidRPr="002053C4">
        <w:rPr>
          <w:sz w:val="28"/>
          <w:szCs w:val="28"/>
        </w:rPr>
        <w:t xml:space="preserve">. </w:t>
      </w:r>
    </w:p>
    <w:p w:rsidR="009D6DA7" w:rsidRPr="00E747C2" w:rsidRDefault="004A5020" w:rsidP="009D6DA7">
      <w:pPr>
        <w:spacing w:line="360" w:lineRule="auto"/>
        <w:ind w:firstLine="709"/>
        <w:jc w:val="both"/>
        <w:rPr>
          <w:sz w:val="28"/>
          <w:szCs w:val="28"/>
        </w:rPr>
      </w:pPr>
      <w:r w:rsidRPr="002053C4">
        <w:rPr>
          <w:sz w:val="28"/>
          <w:szCs w:val="28"/>
        </w:rPr>
        <w:t xml:space="preserve">Доходы </w:t>
      </w:r>
      <w:r w:rsidR="0051759B" w:rsidRPr="002053C4">
        <w:rPr>
          <w:sz w:val="28"/>
          <w:szCs w:val="28"/>
        </w:rPr>
        <w:t xml:space="preserve">  консолидированного</w:t>
      </w:r>
      <w:r w:rsidR="00396C7E" w:rsidRPr="002053C4">
        <w:rPr>
          <w:sz w:val="28"/>
          <w:szCs w:val="28"/>
        </w:rPr>
        <w:t xml:space="preserve">  бюджета за  20</w:t>
      </w:r>
      <w:r w:rsidR="00B006AF" w:rsidRPr="002053C4">
        <w:rPr>
          <w:sz w:val="28"/>
          <w:szCs w:val="28"/>
        </w:rPr>
        <w:t>2</w:t>
      </w:r>
      <w:r w:rsidR="006A00BB">
        <w:rPr>
          <w:sz w:val="28"/>
          <w:szCs w:val="28"/>
        </w:rPr>
        <w:t>5</w:t>
      </w:r>
      <w:r w:rsidR="00396C7E" w:rsidRPr="002053C4">
        <w:rPr>
          <w:sz w:val="28"/>
          <w:szCs w:val="28"/>
        </w:rPr>
        <w:t xml:space="preserve"> </w:t>
      </w:r>
      <w:r w:rsidR="0051759B" w:rsidRPr="002053C4">
        <w:rPr>
          <w:sz w:val="28"/>
          <w:szCs w:val="28"/>
        </w:rPr>
        <w:t xml:space="preserve">год </w:t>
      </w:r>
      <w:r w:rsidRPr="002053C4">
        <w:rPr>
          <w:sz w:val="28"/>
          <w:szCs w:val="28"/>
        </w:rPr>
        <w:t xml:space="preserve">получены в сумме </w:t>
      </w:r>
      <w:r w:rsidR="00FD53F0" w:rsidRPr="002053C4">
        <w:rPr>
          <w:sz w:val="28"/>
          <w:szCs w:val="28"/>
        </w:rPr>
        <w:t xml:space="preserve">                 </w:t>
      </w:r>
      <w:r w:rsidR="0051759B" w:rsidRPr="002053C4">
        <w:rPr>
          <w:sz w:val="28"/>
          <w:szCs w:val="28"/>
        </w:rPr>
        <w:t xml:space="preserve">  </w:t>
      </w:r>
      <w:r w:rsidR="006A00BB">
        <w:rPr>
          <w:sz w:val="28"/>
          <w:szCs w:val="28"/>
        </w:rPr>
        <w:t>2 343,5</w:t>
      </w:r>
      <w:r w:rsidR="009D6DA7" w:rsidRPr="00E747C2">
        <w:rPr>
          <w:sz w:val="28"/>
          <w:szCs w:val="28"/>
        </w:rPr>
        <w:t xml:space="preserve"> млн. рублей доходов, что на </w:t>
      </w:r>
      <w:r w:rsidR="006A00BB">
        <w:rPr>
          <w:sz w:val="28"/>
          <w:szCs w:val="28"/>
        </w:rPr>
        <w:t>23</w:t>
      </w:r>
      <w:r w:rsidR="009D6DA7" w:rsidRPr="00E747C2">
        <w:rPr>
          <w:sz w:val="28"/>
          <w:szCs w:val="28"/>
        </w:rPr>
        <w:t xml:space="preserve">% </w:t>
      </w:r>
      <w:r w:rsidR="006A00BB">
        <w:rPr>
          <w:sz w:val="28"/>
          <w:szCs w:val="28"/>
        </w:rPr>
        <w:t>бол</w:t>
      </w:r>
      <w:r w:rsidR="009D6DA7" w:rsidRPr="00E747C2">
        <w:rPr>
          <w:sz w:val="28"/>
          <w:szCs w:val="28"/>
        </w:rPr>
        <w:t>ьше  прошлого года. Из суммы поступивших доходов, безвозмездные поступления  составили</w:t>
      </w:r>
      <w:r w:rsidR="00E22A88">
        <w:rPr>
          <w:sz w:val="28"/>
          <w:szCs w:val="28"/>
        </w:rPr>
        <w:t xml:space="preserve">  </w:t>
      </w:r>
      <w:r w:rsidR="006A00BB">
        <w:rPr>
          <w:sz w:val="28"/>
          <w:szCs w:val="28"/>
        </w:rPr>
        <w:t xml:space="preserve">1 542,3 </w:t>
      </w:r>
      <w:r w:rsidR="009D6DA7" w:rsidRPr="00E747C2">
        <w:rPr>
          <w:sz w:val="28"/>
          <w:szCs w:val="28"/>
        </w:rPr>
        <w:t>млн. рублей  (</w:t>
      </w:r>
      <w:r w:rsidR="006A00BB">
        <w:rPr>
          <w:sz w:val="28"/>
          <w:szCs w:val="28"/>
        </w:rPr>
        <w:t>66</w:t>
      </w:r>
      <w:r w:rsidR="009D6DA7" w:rsidRPr="00E747C2">
        <w:rPr>
          <w:sz w:val="28"/>
          <w:szCs w:val="28"/>
        </w:rPr>
        <w:t xml:space="preserve">% в структуре доходов), налоговые и неналоговые поступления составили </w:t>
      </w:r>
      <w:r w:rsidR="006A00BB">
        <w:rPr>
          <w:sz w:val="28"/>
          <w:szCs w:val="28"/>
        </w:rPr>
        <w:t>801,2</w:t>
      </w:r>
      <w:r w:rsidR="009D6DA7" w:rsidRPr="00E747C2">
        <w:rPr>
          <w:sz w:val="28"/>
          <w:szCs w:val="28"/>
        </w:rPr>
        <w:t xml:space="preserve"> млн. рублей (3</w:t>
      </w:r>
      <w:r w:rsidR="006A00BB">
        <w:rPr>
          <w:sz w:val="28"/>
          <w:szCs w:val="28"/>
        </w:rPr>
        <w:t>4</w:t>
      </w:r>
      <w:r w:rsidR="009D6DA7" w:rsidRPr="00E747C2">
        <w:rPr>
          <w:sz w:val="28"/>
          <w:szCs w:val="28"/>
        </w:rPr>
        <w:t>%).</w:t>
      </w:r>
    </w:p>
    <w:p w:rsidR="009D6DA7" w:rsidRDefault="009D6DA7" w:rsidP="009D6DA7">
      <w:pPr>
        <w:spacing w:line="360" w:lineRule="auto"/>
        <w:ind w:firstLine="709"/>
        <w:jc w:val="both"/>
        <w:rPr>
          <w:sz w:val="28"/>
          <w:szCs w:val="28"/>
        </w:rPr>
      </w:pPr>
      <w:r w:rsidRPr="00DB7A2C">
        <w:rPr>
          <w:sz w:val="28"/>
          <w:szCs w:val="28"/>
        </w:rPr>
        <w:t xml:space="preserve">Расходная часть консолидированного бюджета района составила </w:t>
      </w:r>
      <w:r>
        <w:rPr>
          <w:sz w:val="28"/>
          <w:szCs w:val="28"/>
        </w:rPr>
        <w:t xml:space="preserve">                        </w:t>
      </w:r>
      <w:r w:rsidR="006A00BB">
        <w:rPr>
          <w:sz w:val="28"/>
          <w:szCs w:val="28"/>
        </w:rPr>
        <w:t xml:space="preserve">2 280 </w:t>
      </w:r>
      <w:r w:rsidRPr="00DB7A2C">
        <w:rPr>
          <w:sz w:val="28"/>
          <w:szCs w:val="28"/>
        </w:rPr>
        <w:t xml:space="preserve"> млн. рублей.</w:t>
      </w:r>
    </w:p>
    <w:p w:rsidR="00160CAC" w:rsidRPr="00DB7A2C" w:rsidRDefault="00160CAC" w:rsidP="009D6DA7">
      <w:pPr>
        <w:spacing w:line="360" w:lineRule="auto"/>
        <w:ind w:firstLine="709"/>
        <w:jc w:val="both"/>
        <w:rPr>
          <w:sz w:val="28"/>
          <w:szCs w:val="28"/>
        </w:rPr>
      </w:pPr>
    </w:p>
    <w:p w:rsidR="00DE4FC4" w:rsidRDefault="00DE4FC4" w:rsidP="00741BEA">
      <w:pPr>
        <w:autoSpaceDE w:val="0"/>
        <w:autoSpaceDN w:val="0"/>
        <w:adjustRightInd w:val="0"/>
        <w:spacing w:line="360" w:lineRule="auto"/>
        <w:jc w:val="center"/>
        <w:outlineLvl w:val="4"/>
        <w:rPr>
          <w:b/>
          <w:bCs/>
          <w:i/>
          <w:iCs/>
          <w:sz w:val="28"/>
          <w:szCs w:val="28"/>
        </w:rPr>
      </w:pPr>
      <w:r w:rsidRPr="002053C4">
        <w:rPr>
          <w:b/>
          <w:bCs/>
          <w:i/>
          <w:iCs/>
          <w:sz w:val="28"/>
          <w:szCs w:val="28"/>
        </w:rPr>
        <w:t>Дорожное хозяйство и транспорт</w:t>
      </w:r>
    </w:p>
    <w:p w:rsidR="00160CAC" w:rsidRPr="002053C4" w:rsidRDefault="00160CAC" w:rsidP="00741BEA">
      <w:pPr>
        <w:autoSpaceDE w:val="0"/>
        <w:autoSpaceDN w:val="0"/>
        <w:adjustRightInd w:val="0"/>
        <w:spacing w:line="360" w:lineRule="auto"/>
        <w:jc w:val="center"/>
        <w:outlineLvl w:val="4"/>
        <w:rPr>
          <w:b/>
          <w:bCs/>
          <w:i/>
          <w:iCs/>
          <w:sz w:val="28"/>
          <w:szCs w:val="28"/>
        </w:rPr>
      </w:pPr>
    </w:p>
    <w:p w:rsidR="0075417A" w:rsidRPr="00EB1DA9" w:rsidRDefault="0075417A" w:rsidP="00741BEA">
      <w:pPr>
        <w:spacing w:line="360" w:lineRule="auto"/>
        <w:ind w:firstLine="708"/>
        <w:jc w:val="both"/>
        <w:rPr>
          <w:sz w:val="28"/>
          <w:szCs w:val="28"/>
        </w:rPr>
      </w:pPr>
      <w:r w:rsidRPr="00EB1DA9">
        <w:rPr>
          <w:sz w:val="28"/>
          <w:szCs w:val="28"/>
        </w:rPr>
        <w:t xml:space="preserve">Общая протяженность автомобильных дорог Бутурлиновского муниципального района общего пользования местного </w:t>
      </w:r>
      <w:r w:rsidRPr="008E2C4A">
        <w:rPr>
          <w:sz w:val="28"/>
          <w:szCs w:val="28"/>
        </w:rPr>
        <w:t xml:space="preserve">значения – </w:t>
      </w:r>
      <w:r w:rsidR="008E2C4A" w:rsidRPr="008E2C4A">
        <w:rPr>
          <w:sz w:val="28"/>
          <w:szCs w:val="28"/>
        </w:rPr>
        <w:t>599,9</w:t>
      </w:r>
      <w:r w:rsidRPr="008E2C4A">
        <w:rPr>
          <w:sz w:val="28"/>
          <w:szCs w:val="28"/>
        </w:rPr>
        <w:t xml:space="preserve"> </w:t>
      </w:r>
      <w:r w:rsidR="00054D3D" w:rsidRPr="008E2C4A">
        <w:rPr>
          <w:sz w:val="28"/>
          <w:szCs w:val="28"/>
        </w:rPr>
        <w:t xml:space="preserve"> </w:t>
      </w:r>
      <w:r w:rsidRPr="008E2C4A">
        <w:rPr>
          <w:sz w:val="28"/>
          <w:szCs w:val="28"/>
        </w:rPr>
        <w:t>км.</w:t>
      </w:r>
    </w:p>
    <w:p w:rsidR="0075417A" w:rsidRPr="00DA4187" w:rsidRDefault="0075417A" w:rsidP="00741BEA">
      <w:pPr>
        <w:spacing w:line="360" w:lineRule="auto"/>
        <w:ind w:firstLine="708"/>
        <w:jc w:val="both"/>
        <w:rPr>
          <w:sz w:val="28"/>
          <w:szCs w:val="28"/>
        </w:rPr>
      </w:pPr>
      <w:r w:rsidRPr="00DA4187">
        <w:rPr>
          <w:sz w:val="28"/>
          <w:szCs w:val="2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постепенно снижается.</w:t>
      </w:r>
    </w:p>
    <w:p w:rsidR="00894538" w:rsidRDefault="00894538" w:rsidP="00696CF6">
      <w:pPr>
        <w:spacing w:line="360" w:lineRule="auto"/>
        <w:jc w:val="center"/>
        <w:rPr>
          <w:b/>
          <w:i/>
          <w:sz w:val="28"/>
          <w:szCs w:val="28"/>
        </w:rPr>
      </w:pPr>
    </w:p>
    <w:p w:rsidR="00160CAC" w:rsidRDefault="00160CAC" w:rsidP="00696CF6">
      <w:pPr>
        <w:spacing w:line="360" w:lineRule="auto"/>
        <w:jc w:val="center"/>
        <w:rPr>
          <w:b/>
          <w:i/>
          <w:sz w:val="28"/>
          <w:szCs w:val="28"/>
        </w:rPr>
      </w:pPr>
    </w:p>
    <w:p w:rsidR="00E47322" w:rsidRPr="00904FCB" w:rsidRDefault="00E47322" w:rsidP="00696CF6">
      <w:pPr>
        <w:spacing w:line="360" w:lineRule="auto"/>
        <w:jc w:val="center"/>
        <w:rPr>
          <w:b/>
          <w:i/>
          <w:sz w:val="28"/>
          <w:szCs w:val="28"/>
        </w:rPr>
      </w:pPr>
      <w:r w:rsidRPr="00904FCB">
        <w:rPr>
          <w:b/>
          <w:i/>
          <w:sz w:val="28"/>
          <w:szCs w:val="28"/>
        </w:rPr>
        <w:t>Развитие малого и среднего предпринимательства</w:t>
      </w:r>
    </w:p>
    <w:p w:rsidR="009E21BC" w:rsidRPr="002053C4" w:rsidRDefault="006A00BB" w:rsidP="009E21BC">
      <w:pPr>
        <w:tabs>
          <w:tab w:val="left" w:pos="6663"/>
        </w:tabs>
        <w:spacing w:line="360" w:lineRule="auto"/>
        <w:ind w:firstLine="708"/>
        <w:jc w:val="both"/>
        <w:rPr>
          <w:sz w:val="28"/>
          <w:szCs w:val="28"/>
        </w:rPr>
      </w:pPr>
      <w:r>
        <w:rPr>
          <w:sz w:val="28"/>
          <w:szCs w:val="28"/>
        </w:rPr>
        <w:t>По состоянию на 1 января 2026</w:t>
      </w:r>
      <w:r w:rsidR="00894538" w:rsidRPr="00894538">
        <w:rPr>
          <w:sz w:val="28"/>
          <w:szCs w:val="28"/>
        </w:rPr>
        <w:t xml:space="preserve"> года в районе зарегистрировано         </w:t>
      </w:r>
      <w:r w:rsidR="00894538">
        <w:rPr>
          <w:sz w:val="28"/>
          <w:szCs w:val="28"/>
        </w:rPr>
        <w:t xml:space="preserve">                 1</w:t>
      </w:r>
      <w:r>
        <w:rPr>
          <w:sz w:val="28"/>
          <w:szCs w:val="28"/>
        </w:rPr>
        <w:t xml:space="preserve"> </w:t>
      </w:r>
      <w:r w:rsidR="00894538" w:rsidRPr="00894538">
        <w:rPr>
          <w:sz w:val="28"/>
          <w:szCs w:val="28"/>
        </w:rPr>
        <w:t>1</w:t>
      </w:r>
      <w:r>
        <w:rPr>
          <w:sz w:val="28"/>
          <w:szCs w:val="28"/>
        </w:rPr>
        <w:t>82</w:t>
      </w:r>
      <w:r w:rsidR="00E22A88">
        <w:rPr>
          <w:sz w:val="28"/>
          <w:szCs w:val="28"/>
        </w:rPr>
        <w:t xml:space="preserve"> субъекта</w:t>
      </w:r>
      <w:r w:rsidR="00894538" w:rsidRPr="00894538">
        <w:rPr>
          <w:sz w:val="28"/>
          <w:szCs w:val="28"/>
        </w:rPr>
        <w:t xml:space="preserve"> малого и среднего предпринимательства</w:t>
      </w:r>
      <w:r w:rsidR="00E22A88">
        <w:rPr>
          <w:sz w:val="28"/>
          <w:szCs w:val="28"/>
        </w:rPr>
        <w:t>, ч</w:t>
      </w:r>
      <w:r w:rsidR="009E21BC" w:rsidRPr="00894538">
        <w:rPr>
          <w:sz w:val="28"/>
          <w:szCs w:val="28"/>
        </w:rPr>
        <w:t>исленность занятых в данной сфере составляет более 4 тысяч человек</w:t>
      </w:r>
      <w:r w:rsidR="009E21BC" w:rsidRPr="002053C4">
        <w:rPr>
          <w:sz w:val="28"/>
          <w:szCs w:val="28"/>
        </w:rPr>
        <w:t xml:space="preserve">. </w:t>
      </w:r>
    </w:p>
    <w:p w:rsidR="009E21BC" w:rsidRPr="002053C4" w:rsidRDefault="009E21BC" w:rsidP="009E21BC">
      <w:pPr>
        <w:spacing w:line="360" w:lineRule="auto"/>
        <w:ind w:firstLine="708"/>
        <w:jc w:val="both"/>
        <w:rPr>
          <w:sz w:val="28"/>
          <w:szCs w:val="28"/>
        </w:rPr>
      </w:pPr>
      <w:r w:rsidRPr="002053C4">
        <w:rPr>
          <w:sz w:val="28"/>
          <w:szCs w:val="28"/>
        </w:rPr>
        <w:t>Малые предприятия охватывают практически все виды экономической деятельности, но наибольшее их количество занято в оптовой и розничной торговле  -  65 %, в сфере платных и бытовых услуг – 18%, в сельском хозяйстве  и промышленности по 6 %,  в транспорте –  3% .</w:t>
      </w:r>
    </w:p>
    <w:p w:rsidR="001864E6" w:rsidRPr="002053C4" w:rsidRDefault="001864E6" w:rsidP="001864E6">
      <w:pPr>
        <w:spacing w:line="360" w:lineRule="auto"/>
        <w:ind w:firstLine="708"/>
        <w:jc w:val="both"/>
        <w:rPr>
          <w:sz w:val="28"/>
          <w:szCs w:val="28"/>
        </w:rPr>
      </w:pPr>
      <w:r w:rsidRPr="002053C4">
        <w:rPr>
          <w:sz w:val="28"/>
          <w:szCs w:val="28"/>
        </w:rPr>
        <w:t xml:space="preserve">Малыми предприятиями района произведено продукции, выполнено работ и оказано услуг  на </w:t>
      </w:r>
      <w:r w:rsidR="006A00BB">
        <w:rPr>
          <w:sz w:val="28"/>
          <w:szCs w:val="28"/>
        </w:rPr>
        <w:t>6,0</w:t>
      </w:r>
      <w:r w:rsidRPr="002053C4">
        <w:rPr>
          <w:sz w:val="28"/>
          <w:szCs w:val="28"/>
        </w:rPr>
        <w:t xml:space="preserve"> млрд.  рублей, что составляет около 16% в общем объеме валового продукта района.   </w:t>
      </w:r>
    </w:p>
    <w:p w:rsidR="001864E6" w:rsidRPr="002053C4" w:rsidRDefault="001864E6" w:rsidP="001864E6">
      <w:pPr>
        <w:spacing w:line="360" w:lineRule="auto"/>
        <w:jc w:val="both"/>
        <w:rPr>
          <w:sz w:val="28"/>
          <w:szCs w:val="28"/>
        </w:rPr>
      </w:pPr>
      <w:r w:rsidRPr="002053C4">
        <w:rPr>
          <w:sz w:val="28"/>
          <w:szCs w:val="28"/>
        </w:rPr>
        <w:t xml:space="preserve">         Мы понимаем, какая важная роль на сегодня отводится малому бизнесу: это трудовая занятость, расширение спектра услуг, оказываемых населению и улучшение их качества за счет развития конкуренции. </w:t>
      </w:r>
    </w:p>
    <w:p w:rsidR="001864E6" w:rsidRPr="006A00BB" w:rsidRDefault="001864E6" w:rsidP="006A00BB">
      <w:pPr>
        <w:spacing w:line="360" w:lineRule="auto"/>
        <w:jc w:val="both"/>
        <w:rPr>
          <w:sz w:val="28"/>
          <w:szCs w:val="28"/>
        </w:rPr>
      </w:pPr>
      <w:r w:rsidRPr="002053C4">
        <w:rPr>
          <w:sz w:val="28"/>
          <w:szCs w:val="28"/>
        </w:rPr>
        <w:t xml:space="preserve">    </w:t>
      </w:r>
      <w:r w:rsidRPr="002671B8">
        <w:rPr>
          <w:sz w:val="28"/>
          <w:szCs w:val="28"/>
        </w:rPr>
        <w:t xml:space="preserve">    </w:t>
      </w:r>
      <w:r w:rsidRPr="006A00BB">
        <w:rPr>
          <w:sz w:val="28"/>
          <w:szCs w:val="28"/>
        </w:rPr>
        <w:t xml:space="preserve">Администрация района всецело использует инструменты господдержки в целях оказания всесторонней помощи предпринимательству для стабилизации их деятельности и развития. </w:t>
      </w:r>
    </w:p>
    <w:p w:rsidR="006A00BB" w:rsidRPr="006A00BB" w:rsidRDefault="002671B8" w:rsidP="006A00BB">
      <w:pPr>
        <w:spacing w:line="360" w:lineRule="auto"/>
        <w:jc w:val="both"/>
        <w:rPr>
          <w:sz w:val="28"/>
          <w:szCs w:val="28"/>
        </w:rPr>
      </w:pPr>
      <w:r w:rsidRPr="006A00BB">
        <w:rPr>
          <w:sz w:val="28"/>
          <w:szCs w:val="28"/>
        </w:rPr>
        <w:t xml:space="preserve">            </w:t>
      </w:r>
      <w:r w:rsidR="006A00BB" w:rsidRPr="006A00BB">
        <w:rPr>
          <w:sz w:val="28"/>
          <w:szCs w:val="28"/>
        </w:rPr>
        <w:t>Из средств районного бюджета семи субъектам малого и среднего предпринимательства оказана господдержка на сумму более 9,0 млн. рублей для компенсации части затрат на приобретение техники и оборудования. Оказанная поддержка помимо помощи, направленной на развитие бизнеса, помогает решать вопросы занятости. Дополнительно создано 7 рабочих мест.</w:t>
      </w:r>
    </w:p>
    <w:p w:rsidR="00E22A88" w:rsidRPr="00DC14BE" w:rsidRDefault="00E22A88" w:rsidP="002671B8">
      <w:pPr>
        <w:spacing w:line="276" w:lineRule="auto"/>
        <w:jc w:val="both"/>
        <w:rPr>
          <w:sz w:val="32"/>
          <w:szCs w:val="32"/>
        </w:rPr>
      </w:pPr>
    </w:p>
    <w:p w:rsidR="00C925FA" w:rsidRDefault="00C925FA" w:rsidP="002671B8">
      <w:pPr>
        <w:spacing w:line="360" w:lineRule="auto"/>
        <w:jc w:val="center"/>
        <w:rPr>
          <w:b/>
          <w:i/>
          <w:sz w:val="28"/>
          <w:szCs w:val="28"/>
        </w:rPr>
      </w:pPr>
      <w:r w:rsidRPr="002053C4">
        <w:rPr>
          <w:b/>
          <w:i/>
          <w:sz w:val="28"/>
          <w:szCs w:val="28"/>
        </w:rPr>
        <w:t>Сельское хозяйство</w:t>
      </w:r>
    </w:p>
    <w:p w:rsidR="006A00BB" w:rsidRPr="002053C4" w:rsidRDefault="006A00BB" w:rsidP="002671B8">
      <w:pPr>
        <w:spacing w:line="360" w:lineRule="auto"/>
        <w:jc w:val="center"/>
        <w:rPr>
          <w:b/>
          <w:i/>
          <w:sz w:val="28"/>
          <w:szCs w:val="28"/>
        </w:rPr>
      </w:pPr>
    </w:p>
    <w:p w:rsidR="00500629" w:rsidRPr="00500629" w:rsidRDefault="001864E6" w:rsidP="00500629">
      <w:pPr>
        <w:tabs>
          <w:tab w:val="left" w:pos="570"/>
          <w:tab w:val="left" w:pos="627"/>
          <w:tab w:val="left" w:pos="2840"/>
        </w:tabs>
        <w:spacing w:line="360" w:lineRule="auto"/>
        <w:jc w:val="both"/>
        <w:rPr>
          <w:sz w:val="28"/>
          <w:szCs w:val="28"/>
        </w:rPr>
      </w:pPr>
      <w:r w:rsidRPr="004C5FA0">
        <w:rPr>
          <w:sz w:val="28"/>
          <w:szCs w:val="28"/>
        </w:rPr>
        <w:t xml:space="preserve"> </w:t>
      </w:r>
      <w:r w:rsidR="002671B8" w:rsidRPr="004C5FA0">
        <w:rPr>
          <w:sz w:val="28"/>
          <w:szCs w:val="28"/>
        </w:rPr>
        <w:tab/>
      </w:r>
      <w:r w:rsidR="00500629" w:rsidRPr="003A7189">
        <w:rPr>
          <w:sz w:val="28"/>
          <w:szCs w:val="28"/>
        </w:rPr>
        <w:t>На территории района осуществляют деятельность 22 сельскохозяйственных предприятия и филиала, 42 крестьянско-фермерских хозяйства, которые производят продукцию растениеводства и животноводства.</w:t>
      </w:r>
      <w:r w:rsidR="00500629">
        <w:rPr>
          <w:sz w:val="28"/>
          <w:szCs w:val="28"/>
        </w:rPr>
        <w:t xml:space="preserve"> </w:t>
      </w:r>
      <w:r w:rsidR="00500629" w:rsidRPr="003A7189">
        <w:rPr>
          <w:sz w:val="28"/>
          <w:szCs w:val="28"/>
        </w:rPr>
        <w:t xml:space="preserve">Предприятия </w:t>
      </w:r>
      <w:r w:rsidR="00500629" w:rsidRPr="00500629">
        <w:rPr>
          <w:sz w:val="28"/>
          <w:szCs w:val="28"/>
        </w:rPr>
        <w:t xml:space="preserve">производят зерновые и зернобобовые культуры, сахарную свеклу, семена подсолнечника, картофель, овощи, мясо, молоко, яйца.  </w:t>
      </w:r>
    </w:p>
    <w:p w:rsidR="00500629" w:rsidRPr="00500629" w:rsidRDefault="00500629" w:rsidP="00500629">
      <w:pPr>
        <w:spacing w:line="360" w:lineRule="auto"/>
        <w:ind w:firstLine="709"/>
        <w:jc w:val="both"/>
        <w:rPr>
          <w:sz w:val="28"/>
          <w:szCs w:val="28"/>
          <w:shd w:val="clear" w:color="auto" w:fill="FFFFFF"/>
        </w:rPr>
      </w:pPr>
      <w:r w:rsidRPr="00500629">
        <w:rPr>
          <w:sz w:val="28"/>
          <w:szCs w:val="28"/>
        </w:rPr>
        <w:lastRenderedPageBreak/>
        <w:t>Результаты уборочной кампании 2025 года оказались гораздо лучше показателей 2024 года, хотя они не достигли уровня рекордного урожая 2022 года.</w:t>
      </w:r>
      <w:r w:rsidRPr="00500629">
        <w:rPr>
          <w:sz w:val="28"/>
          <w:szCs w:val="28"/>
          <w:shd w:val="clear" w:color="auto" w:fill="FFFFFF"/>
        </w:rPr>
        <w:t> В 2025 году перед аграриями района не раз вставали риски потери урожая, но неблагоприятные погодные явления – возвратные заморозки</w:t>
      </w:r>
      <w:r w:rsidRPr="00500629">
        <w:rPr>
          <w:color w:val="333333"/>
          <w:sz w:val="28"/>
          <w:szCs w:val="28"/>
          <w:shd w:val="clear" w:color="auto" w:fill="FFFFFF"/>
        </w:rPr>
        <w:t>, град, ливень и шквалистый ветер</w:t>
      </w:r>
      <w:r w:rsidRPr="00500629">
        <w:rPr>
          <w:sz w:val="28"/>
          <w:szCs w:val="28"/>
          <w:shd w:val="clear" w:color="auto" w:fill="FFFFFF"/>
        </w:rPr>
        <w:t xml:space="preserve"> практически не сказались на состоянии посевов.</w:t>
      </w:r>
    </w:p>
    <w:p w:rsidR="00500629" w:rsidRPr="00500629" w:rsidRDefault="00500629" w:rsidP="00500629">
      <w:pPr>
        <w:spacing w:line="360" w:lineRule="auto"/>
        <w:ind w:firstLine="709"/>
        <w:jc w:val="both"/>
        <w:rPr>
          <w:rStyle w:val="13"/>
          <w:b w:val="0"/>
          <w:iCs/>
          <w:sz w:val="28"/>
          <w:szCs w:val="28"/>
        </w:rPr>
      </w:pPr>
      <w:r w:rsidRPr="00500629">
        <w:rPr>
          <w:color w:val="003357"/>
          <w:sz w:val="28"/>
          <w:szCs w:val="28"/>
          <w:shd w:val="clear" w:color="auto" w:fill="FFFFFF"/>
        </w:rPr>
        <w:t>А</w:t>
      </w:r>
      <w:r w:rsidRPr="00500629">
        <w:rPr>
          <w:sz w:val="28"/>
          <w:szCs w:val="28"/>
        </w:rPr>
        <w:t xml:space="preserve">грарии района получили достойный урожай.  Произведено зерна 244 тыс. тонн, </w:t>
      </w:r>
      <w:r w:rsidRPr="00500629">
        <w:rPr>
          <w:rStyle w:val="13"/>
          <w:b w:val="0"/>
          <w:iCs/>
          <w:sz w:val="28"/>
          <w:szCs w:val="28"/>
        </w:rPr>
        <w:t>это в два раза больше, чем в 2024 году.  Валовой сбор подсолнечника превысил урожай прошлого года на 20% и составил 44 тыс. тонн. Урожай сахарной свеклы получили меньше, это объясняется сокращением посевной площади сахарной свеклы в 2025 году на 2,9 тыс. га.</w:t>
      </w:r>
    </w:p>
    <w:p w:rsidR="00500629" w:rsidRPr="00500629" w:rsidRDefault="00500629" w:rsidP="00500629">
      <w:pPr>
        <w:pStyle w:val="a3"/>
        <w:spacing w:before="0" w:beforeAutospacing="0" w:after="0" w:afterAutospacing="0" w:line="360" w:lineRule="auto"/>
        <w:ind w:firstLine="567"/>
        <w:jc w:val="both"/>
        <w:rPr>
          <w:sz w:val="28"/>
          <w:szCs w:val="28"/>
        </w:rPr>
      </w:pPr>
      <w:r>
        <w:rPr>
          <w:bCs/>
          <w:sz w:val="28"/>
          <w:szCs w:val="28"/>
        </w:rPr>
        <w:t>П</w:t>
      </w:r>
      <w:r w:rsidRPr="00500629">
        <w:rPr>
          <w:bCs/>
          <w:sz w:val="28"/>
          <w:szCs w:val="28"/>
        </w:rPr>
        <w:t xml:space="preserve">о </w:t>
      </w:r>
      <w:r w:rsidRPr="00500629">
        <w:rPr>
          <w:sz w:val="28"/>
          <w:szCs w:val="28"/>
        </w:rPr>
        <w:t xml:space="preserve">производству молока </w:t>
      </w:r>
      <w:r w:rsidRPr="00500629">
        <w:rPr>
          <w:bCs/>
          <w:sz w:val="28"/>
          <w:szCs w:val="28"/>
        </w:rPr>
        <w:t xml:space="preserve">Бутурлиновский район стабильно </w:t>
      </w:r>
      <w:r w:rsidRPr="00500629">
        <w:rPr>
          <w:sz w:val="28"/>
          <w:szCs w:val="28"/>
        </w:rPr>
        <w:t>занимает 5 место среди районов области, а с декабря 2025 года район занимает 4 место.  Наибольший вклад в производство молока вносит «ЭкоНиваАгро», почти 79% от общего производства.</w:t>
      </w:r>
    </w:p>
    <w:p w:rsidR="00500629" w:rsidRPr="00500629" w:rsidRDefault="00500629" w:rsidP="00500629">
      <w:pPr>
        <w:spacing w:line="360" w:lineRule="auto"/>
        <w:ind w:firstLine="567"/>
        <w:jc w:val="both"/>
        <w:rPr>
          <w:color w:val="0D0D0D"/>
          <w:sz w:val="28"/>
          <w:szCs w:val="28"/>
        </w:rPr>
      </w:pPr>
      <w:r w:rsidRPr="00500629">
        <w:rPr>
          <w:color w:val="0D0D0D"/>
          <w:sz w:val="28"/>
          <w:szCs w:val="28"/>
        </w:rPr>
        <w:t>Район ежегодно улучшает позиции по производству мяса. Главная роль здесь отводится компании «АГРОЭКО», которая является нашим крупным инвестором в свиноводстве.  Поголовье на предприятии составляет более 47-ми тысяч.</w:t>
      </w:r>
    </w:p>
    <w:p w:rsidR="00500629" w:rsidRPr="00500629" w:rsidRDefault="00500629" w:rsidP="00500629">
      <w:pPr>
        <w:spacing w:line="360" w:lineRule="auto"/>
        <w:ind w:firstLine="567"/>
        <w:jc w:val="both"/>
        <w:rPr>
          <w:color w:val="0D0D0D"/>
          <w:sz w:val="28"/>
          <w:szCs w:val="28"/>
        </w:rPr>
      </w:pPr>
      <w:r w:rsidRPr="00500629">
        <w:rPr>
          <w:color w:val="0D0D0D"/>
          <w:sz w:val="28"/>
          <w:szCs w:val="28"/>
        </w:rPr>
        <w:t>В целом по району поголовье свиней за пятилетний период увеличилось почти в 2 раза.</w:t>
      </w:r>
    </w:p>
    <w:p w:rsidR="00500629" w:rsidRPr="00500629" w:rsidRDefault="00500629" w:rsidP="00500629">
      <w:pPr>
        <w:spacing w:line="360" w:lineRule="auto"/>
        <w:ind w:firstLine="567"/>
        <w:jc w:val="both"/>
        <w:rPr>
          <w:color w:val="0D0D0D"/>
          <w:sz w:val="28"/>
          <w:szCs w:val="28"/>
        </w:rPr>
      </w:pPr>
      <w:r w:rsidRPr="00500629">
        <w:rPr>
          <w:color w:val="0D0D0D"/>
          <w:sz w:val="28"/>
          <w:szCs w:val="28"/>
        </w:rPr>
        <w:t xml:space="preserve"> Произведено на убой скота и птицы   в живом весе около 11-ти тысяч тонн.</w:t>
      </w:r>
    </w:p>
    <w:p w:rsidR="00500629" w:rsidRPr="00500629" w:rsidRDefault="00500629" w:rsidP="00500629">
      <w:pPr>
        <w:spacing w:line="360" w:lineRule="auto"/>
        <w:ind w:firstLine="708"/>
        <w:jc w:val="both"/>
        <w:outlineLvl w:val="0"/>
        <w:rPr>
          <w:bCs/>
          <w:sz w:val="28"/>
          <w:szCs w:val="28"/>
        </w:rPr>
      </w:pPr>
      <w:r w:rsidRPr="00500629">
        <w:rPr>
          <w:bCs/>
          <w:sz w:val="28"/>
          <w:szCs w:val="28"/>
        </w:rPr>
        <w:t>Важным фактором, стимулирующим развитие аграрного сектора экономики, являются субсидии, предоставляемые сельхоз товаропроизводителям на компенсацию понесенных затрат, связанных с производством и реализацией сельскохозяйственной продукции.</w:t>
      </w:r>
    </w:p>
    <w:p w:rsidR="00500629" w:rsidRPr="00500629" w:rsidRDefault="00500629" w:rsidP="00500629">
      <w:pPr>
        <w:spacing w:line="360" w:lineRule="auto"/>
        <w:ind w:firstLine="708"/>
        <w:jc w:val="both"/>
        <w:outlineLvl w:val="0"/>
        <w:rPr>
          <w:bCs/>
          <w:sz w:val="28"/>
          <w:szCs w:val="28"/>
        </w:rPr>
      </w:pPr>
      <w:r w:rsidRPr="00500629">
        <w:rPr>
          <w:bCs/>
          <w:sz w:val="28"/>
          <w:szCs w:val="28"/>
        </w:rPr>
        <w:t>За 2025 год объем выделенных средств составил более 22 млн. рублей.</w:t>
      </w:r>
    </w:p>
    <w:p w:rsidR="008E2C4A" w:rsidRPr="00C16F84" w:rsidRDefault="008E2C4A" w:rsidP="006D43DD">
      <w:pPr>
        <w:autoSpaceDE w:val="0"/>
        <w:autoSpaceDN w:val="0"/>
        <w:adjustRightInd w:val="0"/>
        <w:spacing w:line="360" w:lineRule="auto"/>
        <w:ind w:left="708" w:firstLine="708"/>
        <w:jc w:val="center"/>
        <w:outlineLvl w:val="3"/>
        <w:rPr>
          <w:b/>
          <w:bCs/>
          <w:sz w:val="28"/>
          <w:szCs w:val="28"/>
        </w:rPr>
      </w:pPr>
    </w:p>
    <w:p w:rsidR="006D43DD" w:rsidRDefault="006D43DD" w:rsidP="006D43DD">
      <w:pPr>
        <w:autoSpaceDE w:val="0"/>
        <w:autoSpaceDN w:val="0"/>
        <w:adjustRightInd w:val="0"/>
        <w:spacing w:line="360" w:lineRule="auto"/>
        <w:ind w:left="708" w:firstLine="708"/>
        <w:jc w:val="center"/>
        <w:outlineLvl w:val="3"/>
        <w:rPr>
          <w:b/>
          <w:bCs/>
          <w:sz w:val="28"/>
          <w:szCs w:val="28"/>
        </w:rPr>
      </w:pPr>
      <w:r w:rsidRPr="00932687">
        <w:rPr>
          <w:b/>
          <w:bCs/>
          <w:sz w:val="28"/>
          <w:szCs w:val="28"/>
          <w:lang w:val="en-US"/>
        </w:rPr>
        <w:t>II</w:t>
      </w:r>
      <w:r w:rsidRPr="00932687">
        <w:rPr>
          <w:b/>
          <w:bCs/>
          <w:sz w:val="28"/>
          <w:szCs w:val="28"/>
        </w:rPr>
        <w:t>. Дошкольное образование</w:t>
      </w:r>
    </w:p>
    <w:p w:rsidR="006D43DD" w:rsidRPr="00932687" w:rsidRDefault="006D43DD" w:rsidP="006D43DD">
      <w:pPr>
        <w:autoSpaceDE w:val="0"/>
        <w:autoSpaceDN w:val="0"/>
        <w:adjustRightInd w:val="0"/>
        <w:spacing w:line="360" w:lineRule="auto"/>
        <w:ind w:left="708" w:firstLine="708"/>
        <w:jc w:val="center"/>
        <w:outlineLvl w:val="3"/>
        <w:rPr>
          <w:b/>
          <w:bCs/>
          <w:sz w:val="28"/>
          <w:szCs w:val="28"/>
        </w:rPr>
      </w:pPr>
    </w:p>
    <w:p w:rsidR="006D43DD" w:rsidRPr="00932687" w:rsidRDefault="006D43DD" w:rsidP="006D43DD">
      <w:pPr>
        <w:spacing w:line="360" w:lineRule="auto"/>
        <w:ind w:firstLine="708"/>
        <w:jc w:val="both"/>
        <w:rPr>
          <w:sz w:val="28"/>
          <w:szCs w:val="28"/>
        </w:rPr>
      </w:pPr>
      <w:r w:rsidRPr="00932687">
        <w:rPr>
          <w:sz w:val="28"/>
          <w:szCs w:val="28"/>
        </w:rPr>
        <w:t>На территории Бутурлиновского муниципального района на 1 января 202</w:t>
      </w:r>
      <w:r>
        <w:rPr>
          <w:sz w:val="28"/>
          <w:szCs w:val="28"/>
        </w:rPr>
        <w:t>6</w:t>
      </w:r>
      <w:r w:rsidRPr="00932687">
        <w:rPr>
          <w:sz w:val="28"/>
          <w:szCs w:val="28"/>
        </w:rPr>
        <w:t xml:space="preserve"> года действует  </w:t>
      </w:r>
      <w:r>
        <w:rPr>
          <w:sz w:val="28"/>
          <w:szCs w:val="28"/>
        </w:rPr>
        <w:t>14</w:t>
      </w:r>
      <w:r w:rsidRPr="00932687">
        <w:rPr>
          <w:sz w:val="28"/>
          <w:szCs w:val="28"/>
        </w:rPr>
        <w:t xml:space="preserve">  детских садов, 1</w:t>
      </w:r>
      <w:r>
        <w:rPr>
          <w:sz w:val="28"/>
          <w:szCs w:val="28"/>
        </w:rPr>
        <w:t>0</w:t>
      </w:r>
      <w:r w:rsidRPr="00932687">
        <w:rPr>
          <w:sz w:val="28"/>
          <w:szCs w:val="28"/>
        </w:rPr>
        <w:t xml:space="preserve">  из которых являются структурными  подразделениями.</w:t>
      </w:r>
    </w:p>
    <w:p w:rsidR="006D43DD" w:rsidRPr="00932687" w:rsidRDefault="006D43DD" w:rsidP="006D43DD">
      <w:pPr>
        <w:spacing w:line="360" w:lineRule="auto"/>
        <w:jc w:val="both"/>
        <w:rPr>
          <w:sz w:val="28"/>
          <w:szCs w:val="28"/>
        </w:rPr>
      </w:pPr>
      <w:r w:rsidRPr="00932687">
        <w:rPr>
          <w:sz w:val="28"/>
          <w:szCs w:val="28"/>
        </w:rPr>
        <w:lastRenderedPageBreak/>
        <w:t xml:space="preserve">      Всего дошкольным образованием охвачено </w:t>
      </w:r>
      <w:r>
        <w:rPr>
          <w:sz w:val="28"/>
          <w:szCs w:val="28"/>
        </w:rPr>
        <w:t>1256</w:t>
      </w:r>
      <w:r w:rsidRPr="00932687">
        <w:rPr>
          <w:sz w:val="28"/>
          <w:szCs w:val="28"/>
        </w:rPr>
        <w:t xml:space="preserve"> детей, охват детей в возрасте от 1 до 6 лет составляет 72,</w:t>
      </w:r>
      <w:r>
        <w:rPr>
          <w:sz w:val="28"/>
          <w:szCs w:val="28"/>
        </w:rPr>
        <w:t>9</w:t>
      </w:r>
      <w:r w:rsidRPr="00932687">
        <w:rPr>
          <w:sz w:val="28"/>
          <w:szCs w:val="28"/>
        </w:rPr>
        <w:t xml:space="preserve"> %.  Педагогическую деятельность осуществляют </w:t>
      </w:r>
      <w:r>
        <w:rPr>
          <w:sz w:val="28"/>
          <w:szCs w:val="28"/>
        </w:rPr>
        <w:t xml:space="preserve">111 </w:t>
      </w:r>
      <w:r w:rsidRPr="00932687">
        <w:rPr>
          <w:sz w:val="28"/>
          <w:szCs w:val="28"/>
        </w:rPr>
        <w:t xml:space="preserve">педагогов. </w:t>
      </w:r>
    </w:p>
    <w:p w:rsidR="006D43DD" w:rsidRPr="00932687" w:rsidRDefault="006D43DD" w:rsidP="006D43DD">
      <w:pPr>
        <w:spacing w:line="360" w:lineRule="auto"/>
        <w:ind w:firstLine="708"/>
        <w:jc w:val="both"/>
        <w:rPr>
          <w:sz w:val="28"/>
          <w:szCs w:val="28"/>
        </w:rPr>
      </w:pPr>
      <w:r w:rsidRPr="00932687">
        <w:rPr>
          <w:sz w:val="28"/>
          <w:szCs w:val="28"/>
        </w:rPr>
        <w:t>Очередность детей в возрасте от 1,5 до 3 лет на   конец 202</w:t>
      </w:r>
      <w:r>
        <w:rPr>
          <w:sz w:val="28"/>
          <w:szCs w:val="28"/>
        </w:rPr>
        <w:t>5</w:t>
      </w:r>
      <w:r w:rsidRPr="00932687">
        <w:rPr>
          <w:sz w:val="28"/>
          <w:szCs w:val="28"/>
        </w:rPr>
        <w:t xml:space="preserve"> года составила </w:t>
      </w:r>
      <w:r>
        <w:rPr>
          <w:sz w:val="28"/>
          <w:szCs w:val="28"/>
        </w:rPr>
        <w:t>89</w:t>
      </w:r>
      <w:r w:rsidRPr="00932687">
        <w:rPr>
          <w:sz w:val="28"/>
          <w:szCs w:val="28"/>
        </w:rPr>
        <w:t xml:space="preserve"> человека, в возрасте от 3 до 7 лет  очередности нет.</w:t>
      </w:r>
    </w:p>
    <w:p w:rsidR="006D43DD" w:rsidRPr="00932687" w:rsidRDefault="006D43DD" w:rsidP="006D43DD">
      <w:pPr>
        <w:spacing w:line="360" w:lineRule="auto"/>
        <w:ind w:firstLine="708"/>
        <w:jc w:val="both"/>
        <w:rPr>
          <w:sz w:val="28"/>
          <w:szCs w:val="28"/>
        </w:rPr>
      </w:pPr>
      <w:r w:rsidRPr="00932687">
        <w:rPr>
          <w:sz w:val="28"/>
          <w:szCs w:val="28"/>
        </w:rPr>
        <w:t>Среднемесячная заработная плата педагогических работников в дошкольных учреждениях в 202</w:t>
      </w:r>
      <w:r>
        <w:rPr>
          <w:sz w:val="28"/>
          <w:szCs w:val="28"/>
        </w:rPr>
        <w:t>5</w:t>
      </w:r>
      <w:r w:rsidRPr="00932687">
        <w:rPr>
          <w:sz w:val="28"/>
          <w:szCs w:val="28"/>
        </w:rPr>
        <w:t xml:space="preserve"> году составила  </w:t>
      </w:r>
      <w:r>
        <w:rPr>
          <w:sz w:val="28"/>
          <w:szCs w:val="28"/>
        </w:rPr>
        <w:t>56</w:t>
      </w:r>
      <w:r w:rsidR="008E2C4A">
        <w:rPr>
          <w:sz w:val="28"/>
          <w:szCs w:val="28"/>
        </w:rPr>
        <w:t xml:space="preserve"> </w:t>
      </w:r>
      <w:r>
        <w:rPr>
          <w:sz w:val="28"/>
          <w:szCs w:val="28"/>
        </w:rPr>
        <w:t>839,05</w:t>
      </w:r>
      <w:r w:rsidRPr="00932687">
        <w:rPr>
          <w:sz w:val="28"/>
          <w:szCs w:val="28"/>
        </w:rPr>
        <w:t xml:space="preserve"> рублей.</w:t>
      </w:r>
    </w:p>
    <w:p w:rsidR="006D43DD" w:rsidRDefault="006D43DD" w:rsidP="006D43DD">
      <w:pPr>
        <w:spacing w:line="360" w:lineRule="auto"/>
        <w:ind w:firstLine="709"/>
        <w:jc w:val="both"/>
        <w:rPr>
          <w:rFonts w:eastAsiaTheme="minorHAnsi"/>
          <w:sz w:val="28"/>
          <w:szCs w:val="28"/>
        </w:rPr>
      </w:pPr>
      <w:r w:rsidRPr="00932687">
        <w:rPr>
          <w:rFonts w:eastAsiaTheme="minorHAnsi"/>
          <w:bCs/>
          <w:sz w:val="28"/>
          <w:szCs w:val="28"/>
        </w:rPr>
        <w:t>Объем финансовых средств,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на 202</w:t>
      </w:r>
      <w:r>
        <w:rPr>
          <w:rFonts w:eastAsiaTheme="minorHAnsi"/>
          <w:bCs/>
          <w:sz w:val="28"/>
          <w:szCs w:val="28"/>
        </w:rPr>
        <w:t>5</w:t>
      </w:r>
      <w:r w:rsidRPr="00932687">
        <w:rPr>
          <w:rFonts w:eastAsiaTheme="minorHAnsi"/>
          <w:bCs/>
          <w:sz w:val="28"/>
          <w:szCs w:val="28"/>
        </w:rPr>
        <w:t xml:space="preserve"> год   составил                            </w:t>
      </w:r>
      <w:r>
        <w:rPr>
          <w:rFonts w:eastAsiaTheme="minorHAnsi"/>
          <w:bCs/>
          <w:sz w:val="28"/>
          <w:szCs w:val="28"/>
        </w:rPr>
        <w:t>224,2</w:t>
      </w:r>
      <w:r w:rsidRPr="00932687">
        <w:rPr>
          <w:rFonts w:eastAsiaTheme="minorHAnsi"/>
          <w:bCs/>
          <w:sz w:val="28"/>
          <w:szCs w:val="28"/>
        </w:rPr>
        <w:t xml:space="preserve"> млн.</w:t>
      </w:r>
      <w:r>
        <w:rPr>
          <w:rFonts w:eastAsiaTheme="minorHAnsi"/>
          <w:bCs/>
          <w:sz w:val="28"/>
          <w:szCs w:val="28"/>
        </w:rPr>
        <w:t xml:space="preserve"> </w:t>
      </w:r>
      <w:r w:rsidRPr="00932687">
        <w:rPr>
          <w:rFonts w:eastAsiaTheme="minorHAnsi"/>
          <w:bCs/>
          <w:sz w:val="28"/>
          <w:szCs w:val="28"/>
        </w:rPr>
        <w:t>рублей. Средства расходовались на приобретение учебно-лабораторного, компьютерного, спортивного оборудования; п</w:t>
      </w:r>
      <w:r w:rsidRPr="00932687">
        <w:rPr>
          <w:rFonts w:eastAsiaTheme="minorHAnsi"/>
          <w:sz w:val="28"/>
          <w:szCs w:val="28"/>
        </w:rPr>
        <w:t>овышение квалификации и профессиональной переподготовки педагогических работников. </w:t>
      </w:r>
    </w:p>
    <w:p w:rsidR="006D43DD" w:rsidRPr="00932687" w:rsidRDefault="006D43DD" w:rsidP="006D43DD">
      <w:pPr>
        <w:spacing w:line="360" w:lineRule="auto"/>
        <w:ind w:firstLine="709"/>
        <w:jc w:val="both"/>
        <w:rPr>
          <w:rFonts w:eastAsiaTheme="minorHAnsi"/>
          <w:sz w:val="28"/>
          <w:szCs w:val="28"/>
        </w:rPr>
      </w:pPr>
    </w:p>
    <w:p w:rsidR="006D43DD" w:rsidRDefault="006D43DD" w:rsidP="006D43DD">
      <w:pPr>
        <w:autoSpaceDE w:val="0"/>
        <w:autoSpaceDN w:val="0"/>
        <w:adjustRightInd w:val="0"/>
        <w:spacing w:line="360" w:lineRule="auto"/>
        <w:jc w:val="center"/>
        <w:outlineLvl w:val="3"/>
        <w:rPr>
          <w:b/>
          <w:bCs/>
          <w:sz w:val="28"/>
          <w:szCs w:val="28"/>
        </w:rPr>
      </w:pPr>
      <w:r w:rsidRPr="00932687">
        <w:rPr>
          <w:b/>
          <w:bCs/>
          <w:sz w:val="28"/>
          <w:szCs w:val="28"/>
          <w:lang w:val="en-US"/>
        </w:rPr>
        <w:t>III</w:t>
      </w:r>
      <w:r w:rsidRPr="00932687">
        <w:rPr>
          <w:b/>
          <w:bCs/>
          <w:sz w:val="28"/>
          <w:szCs w:val="28"/>
        </w:rPr>
        <w:t>. Общее и дополнительное образование</w:t>
      </w:r>
    </w:p>
    <w:p w:rsidR="006D43DD" w:rsidRPr="00932687" w:rsidRDefault="006D43DD" w:rsidP="006D43DD">
      <w:pPr>
        <w:autoSpaceDE w:val="0"/>
        <w:autoSpaceDN w:val="0"/>
        <w:adjustRightInd w:val="0"/>
        <w:spacing w:line="360" w:lineRule="auto"/>
        <w:jc w:val="center"/>
        <w:outlineLvl w:val="3"/>
        <w:rPr>
          <w:b/>
          <w:bCs/>
          <w:sz w:val="28"/>
          <w:szCs w:val="28"/>
        </w:rPr>
      </w:pPr>
    </w:p>
    <w:p w:rsidR="006D43DD" w:rsidRPr="00932687" w:rsidRDefault="006D43DD" w:rsidP="006D43DD">
      <w:pPr>
        <w:spacing w:line="360" w:lineRule="auto"/>
        <w:ind w:firstLine="851"/>
        <w:jc w:val="both"/>
        <w:rPr>
          <w:sz w:val="28"/>
          <w:szCs w:val="28"/>
        </w:rPr>
      </w:pPr>
      <w:r w:rsidRPr="00932687">
        <w:rPr>
          <w:sz w:val="28"/>
          <w:szCs w:val="28"/>
        </w:rPr>
        <w:t>В систему образования Бутурлиновского муниципального района по состоянию на 1 января 202</w:t>
      </w:r>
      <w:r>
        <w:rPr>
          <w:sz w:val="28"/>
          <w:szCs w:val="28"/>
        </w:rPr>
        <w:t>6</w:t>
      </w:r>
      <w:r w:rsidRPr="00932687">
        <w:rPr>
          <w:sz w:val="28"/>
          <w:szCs w:val="28"/>
        </w:rPr>
        <w:t xml:space="preserve"> года входят </w:t>
      </w:r>
      <w:r>
        <w:rPr>
          <w:sz w:val="28"/>
          <w:szCs w:val="28"/>
        </w:rPr>
        <w:t>13</w:t>
      </w:r>
      <w:r w:rsidRPr="00932687">
        <w:rPr>
          <w:sz w:val="28"/>
          <w:szCs w:val="28"/>
        </w:rPr>
        <w:t xml:space="preserve"> общеобразовательных учреждения  (7 средних и </w:t>
      </w:r>
      <w:r>
        <w:rPr>
          <w:sz w:val="28"/>
          <w:szCs w:val="28"/>
        </w:rPr>
        <w:t xml:space="preserve">6 </w:t>
      </w:r>
      <w:r w:rsidRPr="00932687">
        <w:rPr>
          <w:sz w:val="28"/>
          <w:szCs w:val="28"/>
        </w:rPr>
        <w:t xml:space="preserve">основных школ). </w:t>
      </w:r>
    </w:p>
    <w:p w:rsidR="006D43DD" w:rsidRPr="00932687" w:rsidRDefault="006D43DD" w:rsidP="006D43DD">
      <w:pPr>
        <w:spacing w:line="360" w:lineRule="auto"/>
        <w:ind w:firstLine="851"/>
        <w:jc w:val="both"/>
        <w:rPr>
          <w:rFonts w:eastAsiaTheme="minorHAnsi"/>
          <w:sz w:val="28"/>
          <w:szCs w:val="28"/>
        </w:rPr>
      </w:pPr>
      <w:r w:rsidRPr="00932687">
        <w:rPr>
          <w:rFonts w:eastAsiaTheme="minorHAnsi"/>
          <w:sz w:val="28"/>
          <w:szCs w:val="28"/>
        </w:rPr>
        <w:t xml:space="preserve">Общая численность обучающихся – </w:t>
      </w:r>
      <w:r>
        <w:rPr>
          <w:rFonts w:eastAsiaTheme="minorHAnsi"/>
          <w:sz w:val="28"/>
          <w:szCs w:val="28"/>
        </w:rPr>
        <w:t>3617</w:t>
      </w:r>
      <w:r w:rsidRPr="00932687">
        <w:rPr>
          <w:rFonts w:eastAsiaTheme="minorHAnsi"/>
          <w:sz w:val="28"/>
          <w:szCs w:val="28"/>
        </w:rPr>
        <w:t xml:space="preserve"> человек. На сегодняшний день в школах района осуществляют свою деятельность 29</w:t>
      </w:r>
      <w:r>
        <w:rPr>
          <w:rFonts w:eastAsiaTheme="minorHAnsi"/>
          <w:sz w:val="28"/>
          <w:szCs w:val="28"/>
        </w:rPr>
        <w:t>6</w:t>
      </w:r>
      <w:r w:rsidRPr="00932687">
        <w:rPr>
          <w:rFonts w:eastAsiaTheme="minorHAnsi"/>
          <w:sz w:val="28"/>
          <w:szCs w:val="28"/>
        </w:rPr>
        <w:t xml:space="preserve"> педагогически</w:t>
      </w:r>
      <w:r>
        <w:rPr>
          <w:rFonts w:eastAsiaTheme="minorHAnsi"/>
          <w:sz w:val="28"/>
          <w:szCs w:val="28"/>
        </w:rPr>
        <w:t>х</w:t>
      </w:r>
      <w:r w:rsidRPr="00932687">
        <w:rPr>
          <w:rFonts w:eastAsiaTheme="minorHAnsi"/>
          <w:sz w:val="28"/>
          <w:szCs w:val="28"/>
        </w:rPr>
        <w:t xml:space="preserve"> работник</w:t>
      </w:r>
      <w:r>
        <w:rPr>
          <w:rFonts w:eastAsiaTheme="minorHAnsi"/>
          <w:sz w:val="28"/>
          <w:szCs w:val="28"/>
        </w:rPr>
        <w:t>ов</w:t>
      </w:r>
      <w:r w:rsidRPr="00932687">
        <w:rPr>
          <w:rFonts w:eastAsiaTheme="minorHAnsi"/>
          <w:sz w:val="28"/>
          <w:szCs w:val="28"/>
        </w:rPr>
        <w:t>. Среднемесячная заработная плата педагогических работников в 202</w:t>
      </w:r>
      <w:r>
        <w:rPr>
          <w:rFonts w:eastAsiaTheme="minorHAnsi"/>
          <w:sz w:val="28"/>
          <w:szCs w:val="28"/>
        </w:rPr>
        <w:t>5</w:t>
      </w:r>
      <w:r w:rsidRPr="00932687">
        <w:rPr>
          <w:rFonts w:eastAsiaTheme="minorHAnsi"/>
          <w:sz w:val="28"/>
          <w:szCs w:val="28"/>
        </w:rPr>
        <w:t xml:space="preserve"> г., включая классное руководство и заработную плату советника директора по воспитанию  и взаимодействию с детскими общественными объединениями составила                   </w:t>
      </w:r>
      <w:r>
        <w:rPr>
          <w:rFonts w:eastAsiaTheme="minorHAnsi"/>
          <w:sz w:val="28"/>
          <w:szCs w:val="28"/>
        </w:rPr>
        <w:t>62043,82</w:t>
      </w:r>
      <w:r w:rsidRPr="00932687">
        <w:rPr>
          <w:rFonts w:eastAsiaTheme="minorHAnsi"/>
          <w:sz w:val="28"/>
          <w:szCs w:val="28"/>
        </w:rPr>
        <w:t xml:space="preserve"> рублей.</w:t>
      </w:r>
    </w:p>
    <w:p w:rsidR="006D43DD" w:rsidRPr="00932687" w:rsidRDefault="006D43DD" w:rsidP="006D43DD">
      <w:pPr>
        <w:spacing w:line="360" w:lineRule="auto"/>
        <w:ind w:firstLine="709"/>
        <w:jc w:val="both"/>
        <w:rPr>
          <w:rFonts w:eastAsiaTheme="minorHAnsi"/>
          <w:sz w:val="28"/>
          <w:szCs w:val="28"/>
        </w:rPr>
      </w:pPr>
      <w:r w:rsidRPr="00932687">
        <w:rPr>
          <w:rFonts w:eastAsiaTheme="minorHAnsi"/>
          <w:bCs/>
          <w:sz w:val="28"/>
          <w:szCs w:val="28"/>
        </w:rPr>
        <w:t>Объем финансовых средств,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в общеобразовательных организациях за 202</w:t>
      </w:r>
      <w:r>
        <w:rPr>
          <w:rFonts w:eastAsiaTheme="minorHAnsi"/>
          <w:bCs/>
          <w:sz w:val="28"/>
          <w:szCs w:val="28"/>
        </w:rPr>
        <w:t>5</w:t>
      </w:r>
      <w:r w:rsidRPr="00932687">
        <w:rPr>
          <w:rFonts w:eastAsiaTheme="minorHAnsi"/>
          <w:bCs/>
          <w:sz w:val="28"/>
          <w:szCs w:val="28"/>
        </w:rPr>
        <w:t xml:space="preserve"> год составил </w:t>
      </w:r>
      <w:r>
        <w:rPr>
          <w:rFonts w:eastAsiaTheme="minorHAnsi"/>
          <w:bCs/>
          <w:sz w:val="28"/>
          <w:szCs w:val="28"/>
        </w:rPr>
        <w:t>786,9</w:t>
      </w:r>
      <w:r w:rsidRPr="00932687">
        <w:rPr>
          <w:rFonts w:eastAsiaTheme="minorHAnsi"/>
          <w:bCs/>
          <w:sz w:val="28"/>
          <w:szCs w:val="28"/>
        </w:rPr>
        <w:t xml:space="preserve"> млн. рублей. Денежные средства расходовались на п</w:t>
      </w:r>
      <w:r w:rsidRPr="00932687">
        <w:rPr>
          <w:rFonts w:eastAsiaTheme="minorHAnsi"/>
          <w:sz w:val="28"/>
          <w:szCs w:val="28"/>
        </w:rPr>
        <w:t xml:space="preserve">ополнение </w:t>
      </w:r>
      <w:r w:rsidRPr="00932687">
        <w:rPr>
          <w:rFonts w:eastAsiaTheme="minorHAnsi"/>
          <w:sz w:val="28"/>
          <w:szCs w:val="28"/>
        </w:rPr>
        <w:lastRenderedPageBreak/>
        <w:t>фонда школьных библиотек, п</w:t>
      </w:r>
      <w:r w:rsidRPr="00932687">
        <w:rPr>
          <w:rFonts w:eastAsiaTheme="minorHAnsi"/>
          <w:bCs/>
          <w:sz w:val="28"/>
          <w:szCs w:val="28"/>
        </w:rPr>
        <w:t>риобретение учебно-лабораторного, компьютерного, спортивного оборудования.</w:t>
      </w:r>
    </w:p>
    <w:p w:rsidR="006D43DD" w:rsidRPr="00932687" w:rsidRDefault="006D43DD" w:rsidP="006D43DD">
      <w:pPr>
        <w:spacing w:line="360" w:lineRule="auto"/>
        <w:jc w:val="both"/>
        <w:rPr>
          <w:sz w:val="28"/>
          <w:szCs w:val="28"/>
        </w:rPr>
      </w:pPr>
      <w:r w:rsidRPr="00932687">
        <w:rPr>
          <w:sz w:val="28"/>
          <w:szCs w:val="28"/>
        </w:rPr>
        <w:t xml:space="preserve">          Одним из ведущих показателей качества образования является государственная итоговая аттестация выпускников  9 и 11 классов. В 202</w:t>
      </w:r>
      <w:r>
        <w:rPr>
          <w:sz w:val="28"/>
          <w:szCs w:val="28"/>
        </w:rPr>
        <w:t>5</w:t>
      </w:r>
      <w:r w:rsidRPr="00932687">
        <w:rPr>
          <w:sz w:val="28"/>
          <w:szCs w:val="28"/>
        </w:rPr>
        <w:t xml:space="preserve"> году </w:t>
      </w:r>
      <w:r>
        <w:rPr>
          <w:sz w:val="28"/>
          <w:szCs w:val="28"/>
        </w:rPr>
        <w:t xml:space="preserve">443 </w:t>
      </w:r>
      <w:r w:rsidRPr="00932687">
        <w:rPr>
          <w:sz w:val="28"/>
          <w:szCs w:val="28"/>
        </w:rPr>
        <w:t xml:space="preserve">выпускников  девятых и   </w:t>
      </w:r>
      <w:r>
        <w:rPr>
          <w:sz w:val="28"/>
          <w:szCs w:val="28"/>
        </w:rPr>
        <w:t>100</w:t>
      </w:r>
      <w:r w:rsidRPr="00932687">
        <w:rPr>
          <w:sz w:val="28"/>
          <w:szCs w:val="28"/>
        </w:rPr>
        <w:t xml:space="preserve"> выпускников одиннадцатых классов общеобразовательных организаций были допущены к государственной итоговой аттестации. Открытость проведения экзамена была обеспечена за счет присутствия общественных наблюдателей, обеспечения онлайн-видеонаблюдения, а в 9 классе – в режиме оффлайн и осуществления дистанционного контроля Министерства образования, науки и молодежной политики Воронежской  области. Нарушений процедуры и случаев отключения видеокамер не зафиксировано. </w:t>
      </w:r>
    </w:p>
    <w:p w:rsidR="006D43DD" w:rsidRPr="00932687" w:rsidRDefault="006D43DD" w:rsidP="006D43DD">
      <w:pPr>
        <w:spacing w:line="360" w:lineRule="auto"/>
        <w:ind w:firstLine="709"/>
        <w:jc w:val="both"/>
        <w:rPr>
          <w:rFonts w:eastAsiaTheme="minorHAnsi"/>
          <w:sz w:val="28"/>
          <w:szCs w:val="28"/>
        </w:rPr>
      </w:pPr>
      <w:r w:rsidRPr="00932687">
        <w:rPr>
          <w:rFonts w:eastAsiaTheme="minorHAnsi"/>
          <w:sz w:val="28"/>
          <w:szCs w:val="28"/>
        </w:rPr>
        <w:t xml:space="preserve">Золотые медали «За особые успехи в учении 1 степени» получили </w:t>
      </w:r>
      <w:r>
        <w:rPr>
          <w:rFonts w:eastAsiaTheme="minorHAnsi"/>
          <w:sz w:val="28"/>
          <w:szCs w:val="28"/>
        </w:rPr>
        <w:t>15</w:t>
      </w:r>
      <w:r w:rsidRPr="00932687">
        <w:rPr>
          <w:rFonts w:eastAsiaTheme="minorHAnsi"/>
          <w:sz w:val="28"/>
          <w:szCs w:val="28"/>
        </w:rPr>
        <w:t xml:space="preserve"> выпускников школ района.</w:t>
      </w:r>
    </w:p>
    <w:p w:rsidR="006D43DD" w:rsidRPr="00932687" w:rsidRDefault="006D43DD" w:rsidP="006D43DD">
      <w:pPr>
        <w:spacing w:line="360" w:lineRule="auto"/>
        <w:ind w:firstLine="851"/>
        <w:jc w:val="both"/>
        <w:rPr>
          <w:sz w:val="28"/>
          <w:szCs w:val="28"/>
        </w:rPr>
      </w:pPr>
      <w:r w:rsidRPr="00932687">
        <w:rPr>
          <w:sz w:val="28"/>
          <w:szCs w:val="28"/>
        </w:rPr>
        <w:t xml:space="preserve">Одной из важных задач органов местного самоуправления в сфере образования является организация горячего питания в общеобразовательных учреждениях, 100% обучающихся охвачены одноразовым горячим питанием (завтрак), это </w:t>
      </w:r>
      <w:r>
        <w:rPr>
          <w:sz w:val="28"/>
          <w:szCs w:val="28"/>
        </w:rPr>
        <w:t>3617</w:t>
      </w:r>
      <w:r w:rsidRPr="00932687">
        <w:rPr>
          <w:sz w:val="28"/>
          <w:szCs w:val="28"/>
        </w:rPr>
        <w:t xml:space="preserve"> чел., двухразовым горячим питанием </w:t>
      </w:r>
      <w:r>
        <w:rPr>
          <w:sz w:val="28"/>
          <w:szCs w:val="28"/>
        </w:rPr>
        <w:t>96,2</w:t>
      </w:r>
      <w:r w:rsidRPr="00932687">
        <w:rPr>
          <w:sz w:val="28"/>
          <w:szCs w:val="28"/>
        </w:rPr>
        <w:t xml:space="preserve">% - </w:t>
      </w:r>
      <w:r>
        <w:rPr>
          <w:sz w:val="28"/>
          <w:szCs w:val="28"/>
        </w:rPr>
        <w:t>3480</w:t>
      </w:r>
      <w:r w:rsidRPr="00932687">
        <w:rPr>
          <w:sz w:val="28"/>
          <w:szCs w:val="28"/>
        </w:rPr>
        <w:t xml:space="preserve"> человек.</w:t>
      </w:r>
    </w:p>
    <w:p w:rsidR="006D43DD" w:rsidRPr="00932687" w:rsidRDefault="006D43DD" w:rsidP="006D43DD">
      <w:pPr>
        <w:tabs>
          <w:tab w:val="left" w:pos="6495"/>
        </w:tabs>
        <w:spacing w:line="360" w:lineRule="auto"/>
        <w:ind w:firstLine="720"/>
        <w:jc w:val="both"/>
        <w:rPr>
          <w:sz w:val="28"/>
          <w:szCs w:val="28"/>
        </w:rPr>
      </w:pPr>
      <w:r>
        <w:rPr>
          <w:sz w:val="28"/>
          <w:szCs w:val="28"/>
        </w:rPr>
        <w:t>3400</w:t>
      </w:r>
      <w:r w:rsidRPr="00932687">
        <w:rPr>
          <w:sz w:val="28"/>
          <w:szCs w:val="28"/>
        </w:rPr>
        <w:t xml:space="preserve"> обучающихся 1-9 классов 3 раза в неделю получает молоко. На реализацию целевой программы «Школьное молоко» в 202</w:t>
      </w:r>
      <w:r>
        <w:rPr>
          <w:sz w:val="28"/>
          <w:szCs w:val="28"/>
        </w:rPr>
        <w:t>5</w:t>
      </w:r>
      <w:r w:rsidRPr="00932687">
        <w:rPr>
          <w:sz w:val="28"/>
          <w:szCs w:val="28"/>
        </w:rPr>
        <w:t xml:space="preserve"> году было потрачено </w:t>
      </w:r>
      <w:r>
        <w:rPr>
          <w:sz w:val="28"/>
          <w:szCs w:val="28"/>
        </w:rPr>
        <w:t>6,3</w:t>
      </w:r>
      <w:r w:rsidRPr="00932687">
        <w:rPr>
          <w:sz w:val="28"/>
          <w:szCs w:val="28"/>
        </w:rPr>
        <w:t xml:space="preserve"> млн. рублей.</w:t>
      </w:r>
    </w:p>
    <w:p w:rsidR="006D43DD" w:rsidRPr="00932687" w:rsidRDefault="006D43DD" w:rsidP="006D43DD">
      <w:pPr>
        <w:spacing w:line="360" w:lineRule="auto"/>
        <w:ind w:firstLine="708"/>
        <w:jc w:val="both"/>
        <w:rPr>
          <w:sz w:val="28"/>
          <w:szCs w:val="28"/>
        </w:rPr>
      </w:pPr>
      <w:r w:rsidRPr="00932687">
        <w:rPr>
          <w:sz w:val="28"/>
          <w:szCs w:val="28"/>
        </w:rPr>
        <w:t>Численность детей, охваченных организованными формами отдыха и оздоровления, в период летней оздоровительной кампании в 202</w:t>
      </w:r>
      <w:r>
        <w:rPr>
          <w:sz w:val="28"/>
          <w:szCs w:val="28"/>
        </w:rPr>
        <w:t>5</w:t>
      </w:r>
      <w:r w:rsidRPr="00932687">
        <w:rPr>
          <w:sz w:val="28"/>
          <w:szCs w:val="28"/>
        </w:rPr>
        <w:t xml:space="preserve"> г. в Бутурлиновском муниципальном районе составила </w:t>
      </w:r>
      <w:r>
        <w:rPr>
          <w:sz w:val="28"/>
          <w:szCs w:val="28"/>
        </w:rPr>
        <w:t>2097</w:t>
      </w:r>
      <w:r w:rsidRPr="00932687">
        <w:rPr>
          <w:sz w:val="28"/>
          <w:szCs w:val="28"/>
        </w:rPr>
        <w:t xml:space="preserve"> человека.</w:t>
      </w:r>
    </w:p>
    <w:p w:rsidR="006D43DD" w:rsidRPr="00932687" w:rsidRDefault="006D43DD" w:rsidP="006D43DD">
      <w:pPr>
        <w:spacing w:line="360" w:lineRule="auto"/>
        <w:ind w:firstLine="709"/>
        <w:jc w:val="both"/>
        <w:rPr>
          <w:rFonts w:eastAsiaTheme="minorHAnsi"/>
          <w:sz w:val="28"/>
          <w:szCs w:val="28"/>
        </w:rPr>
      </w:pPr>
      <w:r w:rsidRPr="00932687">
        <w:rPr>
          <w:rFonts w:eastAsiaTheme="minorHAnsi"/>
          <w:sz w:val="28"/>
          <w:szCs w:val="28"/>
        </w:rPr>
        <w:t xml:space="preserve">В учреждениях дополнительного образования района работает </w:t>
      </w:r>
      <w:r>
        <w:rPr>
          <w:rFonts w:eastAsiaTheme="minorHAnsi"/>
          <w:sz w:val="28"/>
          <w:szCs w:val="28"/>
        </w:rPr>
        <w:t>28</w:t>
      </w:r>
      <w:r w:rsidRPr="00932687">
        <w:rPr>
          <w:rFonts w:eastAsiaTheme="minorHAnsi"/>
          <w:sz w:val="28"/>
          <w:szCs w:val="28"/>
        </w:rPr>
        <w:t xml:space="preserve"> чел., из них педагогических работников – </w:t>
      </w:r>
      <w:r>
        <w:rPr>
          <w:rFonts w:eastAsiaTheme="minorHAnsi"/>
          <w:sz w:val="28"/>
          <w:szCs w:val="28"/>
        </w:rPr>
        <w:t>21</w:t>
      </w:r>
      <w:r w:rsidRPr="00932687">
        <w:rPr>
          <w:rFonts w:eastAsiaTheme="minorHAnsi"/>
          <w:sz w:val="28"/>
          <w:szCs w:val="28"/>
        </w:rPr>
        <w:t>. Среднемесячная заработная плата педагогических работников в 202</w:t>
      </w:r>
      <w:r>
        <w:rPr>
          <w:rFonts w:eastAsiaTheme="minorHAnsi"/>
          <w:sz w:val="28"/>
          <w:szCs w:val="28"/>
        </w:rPr>
        <w:t>5</w:t>
      </w:r>
      <w:r w:rsidRPr="00932687">
        <w:rPr>
          <w:rFonts w:eastAsiaTheme="minorHAnsi"/>
          <w:sz w:val="28"/>
          <w:szCs w:val="28"/>
        </w:rPr>
        <w:t xml:space="preserve"> году составила </w:t>
      </w:r>
      <w:r>
        <w:rPr>
          <w:rFonts w:eastAsiaTheme="minorHAnsi"/>
          <w:sz w:val="28"/>
          <w:szCs w:val="28"/>
        </w:rPr>
        <w:t>59370,64</w:t>
      </w:r>
      <w:r w:rsidRPr="00932687">
        <w:rPr>
          <w:rFonts w:eastAsiaTheme="minorHAnsi"/>
          <w:sz w:val="28"/>
          <w:szCs w:val="28"/>
        </w:rPr>
        <w:t xml:space="preserve"> р.</w:t>
      </w:r>
    </w:p>
    <w:p w:rsidR="006D43DD" w:rsidRPr="00932687" w:rsidRDefault="006D43DD" w:rsidP="006D43DD">
      <w:pPr>
        <w:spacing w:line="360" w:lineRule="auto"/>
        <w:ind w:firstLine="709"/>
        <w:jc w:val="both"/>
        <w:rPr>
          <w:rFonts w:eastAsiaTheme="minorHAnsi"/>
          <w:bCs/>
          <w:sz w:val="28"/>
          <w:szCs w:val="28"/>
        </w:rPr>
      </w:pPr>
      <w:r w:rsidRPr="00932687">
        <w:rPr>
          <w:rFonts w:eastAsiaTheme="minorHAnsi"/>
          <w:bCs/>
          <w:sz w:val="28"/>
          <w:szCs w:val="28"/>
        </w:rPr>
        <w:t xml:space="preserve">Расходы </w:t>
      </w:r>
      <w:r w:rsidRPr="00932687">
        <w:rPr>
          <w:rFonts w:eastAsiaTheme="minorHAnsi"/>
          <w:sz w:val="28"/>
          <w:szCs w:val="28"/>
        </w:rPr>
        <w:t xml:space="preserve"> по учреждениям дополнительного образования </w:t>
      </w:r>
      <w:r w:rsidRPr="00932687">
        <w:rPr>
          <w:rFonts w:eastAsiaTheme="minorHAnsi"/>
          <w:bCs/>
          <w:sz w:val="28"/>
          <w:szCs w:val="28"/>
        </w:rPr>
        <w:t>за 202</w:t>
      </w:r>
      <w:r>
        <w:rPr>
          <w:rFonts w:eastAsiaTheme="minorHAnsi"/>
          <w:bCs/>
          <w:sz w:val="28"/>
          <w:szCs w:val="28"/>
        </w:rPr>
        <w:t>5</w:t>
      </w:r>
      <w:r w:rsidRPr="00932687">
        <w:rPr>
          <w:rFonts w:eastAsiaTheme="minorHAnsi"/>
          <w:bCs/>
          <w:sz w:val="28"/>
          <w:szCs w:val="28"/>
        </w:rPr>
        <w:t xml:space="preserve"> год составили  </w:t>
      </w:r>
      <w:r>
        <w:rPr>
          <w:rFonts w:eastAsiaTheme="minorHAnsi"/>
          <w:bCs/>
          <w:sz w:val="28"/>
          <w:szCs w:val="28"/>
        </w:rPr>
        <w:t>28,3</w:t>
      </w:r>
      <w:r w:rsidRPr="00932687">
        <w:rPr>
          <w:rFonts w:eastAsiaTheme="minorHAnsi"/>
          <w:bCs/>
          <w:sz w:val="28"/>
          <w:szCs w:val="28"/>
        </w:rPr>
        <w:t xml:space="preserve"> млн.   руб.</w:t>
      </w:r>
    </w:p>
    <w:p w:rsidR="006D43DD" w:rsidRDefault="006D43DD" w:rsidP="006D43DD">
      <w:pPr>
        <w:spacing w:line="360" w:lineRule="auto"/>
        <w:ind w:firstLine="708"/>
        <w:jc w:val="both"/>
        <w:rPr>
          <w:bCs/>
          <w:sz w:val="28"/>
          <w:szCs w:val="28"/>
        </w:rPr>
      </w:pPr>
      <w:r w:rsidRPr="00932687">
        <w:rPr>
          <w:bCs/>
          <w:sz w:val="28"/>
          <w:szCs w:val="28"/>
        </w:rPr>
        <w:t>Приоритетным направлением деятельности администрации района в области образования является создание благоприятных условий для качественного образования, воспитания и развития детей.</w:t>
      </w:r>
    </w:p>
    <w:p w:rsidR="006D43DD" w:rsidRPr="00670085" w:rsidRDefault="006D43DD" w:rsidP="006D43DD">
      <w:pPr>
        <w:spacing w:line="360" w:lineRule="auto"/>
        <w:ind w:firstLine="708"/>
        <w:jc w:val="both"/>
        <w:rPr>
          <w:bCs/>
          <w:sz w:val="28"/>
          <w:szCs w:val="28"/>
        </w:rPr>
      </w:pPr>
    </w:p>
    <w:p w:rsidR="00160CAC" w:rsidRDefault="00160CAC" w:rsidP="00221357">
      <w:pPr>
        <w:spacing w:line="360" w:lineRule="auto"/>
        <w:ind w:firstLine="708"/>
        <w:jc w:val="center"/>
        <w:rPr>
          <w:b/>
          <w:sz w:val="28"/>
          <w:szCs w:val="28"/>
          <w:lang w:val="en-US"/>
        </w:rPr>
      </w:pPr>
    </w:p>
    <w:p w:rsidR="00221357" w:rsidRPr="00535195" w:rsidRDefault="00221357" w:rsidP="00221357">
      <w:pPr>
        <w:spacing w:line="360" w:lineRule="auto"/>
        <w:ind w:firstLine="708"/>
        <w:jc w:val="center"/>
        <w:rPr>
          <w:b/>
          <w:sz w:val="28"/>
          <w:szCs w:val="28"/>
        </w:rPr>
      </w:pPr>
      <w:r w:rsidRPr="00535195">
        <w:rPr>
          <w:b/>
          <w:sz w:val="28"/>
          <w:szCs w:val="28"/>
          <w:lang w:val="en-US"/>
        </w:rPr>
        <w:t>IV</w:t>
      </w:r>
      <w:r w:rsidRPr="00535195">
        <w:rPr>
          <w:b/>
          <w:sz w:val="28"/>
          <w:szCs w:val="28"/>
        </w:rPr>
        <w:t>. Культура</w:t>
      </w:r>
    </w:p>
    <w:p w:rsidR="00221357" w:rsidRPr="00535195" w:rsidRDefault="00221357" w:rsidP="008E2C4A">
      <w:pPr>
        <w:spacing w:line="360" w:lineRule="auto"/>
        <w:jc w:val="both"/>
        <w:rPr>
          <w:sz w:val="28"/>
          <w:szCs w:val="28"/>
        </w:rPr>
      </w:pPr>
      <w:r w:rsidRPr="00535195">
        <w:rPr>
          <w:sz w:val="28"/>
          <w:szCs w:val="28"/>
        </w:rPr>
        <w:t xml:space="preserve">         Культурная жизнь Бутурлиновского района богата и разнообразна. Глубокие культурные и исторические корни, интересные личности и памятники архитектуры дают право нам, бутурлиновцам, с уважением относиться к своей малой родине.</w:t>
      </w:r>
    </w:p>
    <w:p w:rsidR="00221357" w:rsidRPr="00535195" w:rsidRDefault="00221357" w:rsidP="008E2C4A">
      <w:pPr>
        <w:spacing w:line="360" w:lineRule="auto"/>
        <w:jc w:val="both"/>
        <w:rPr>
          <w:sz w:val="28"/>
          <w:szCs w:val="28"/>
        </w:rPr>
      </w:pPr>
      <w:r w:rsidRPr="00535195">
        <w:rPr>
          <w:sz w:val="28"/>
          <w:szCs w:val="28"/>
        </w:rPr>
        <w:t xml:space="preserve">        Деятельность учреждений культуры района направлена на сохранение и возрождение культурного наследия, развитие духовного потенциала населения, поддержку юных дарований и талантливой молодёжи в сфере культуры и искусства.</w:t>
      </w:r>
    </w:p>
    <w:p w:rsidR="00221357" w:rsidRPr="00535195" w:rsidRDefault="00221357" w:rsidP="008E2C4A">
      <w:pPr>
        <w:tabs>
          <w:tab w:val="left" w:pos="567"/>
        </w:tabs>
        <w:spacing w:line="360" w:lineRule="auto"/>
        <w:jc w:val="both"/>
        <w:rPr>
          <w:sz w:val="28"/>
          <w:szCs w:val="28"/>
        </w:rPr>
      </w:pPr>
      <w:r w:rsidRPr="00535195">
        <w:rPr>
          <w:sz w:val="28"/>
          <w:szCs w:val="28"/>
        </w:rPr>
        <w:tab/>
        <w:t xml:space="preserve">Сеть муниципальных учреждений культуры района включает 20 библиотек             (3 городских и 17 сельских), 19 культурно - досуговых учреждений клубного типа, Дом ремесел, Народный краеведческий музей, </w:t>
      </w:r>
      <w:r w:rsidRPr="00C74386">
        <w:rPr>
          <w:sz w:val="28"/>
          <w:szCs w:val="28"/>
        </w:rPr>
        <w:t>Бутурлиновский культурный центр</w:t>
      </w:r>
      <w:r>
        <w:rPr>
          <w:sz w:val="28"/>
          <w:szCs w:val="28"/>
        </w:rPr>
        <w:t>,</w:t>
      </w:r>
      <w:r w:rsidRPr="00535195">
        <w:rPr>
          <w:sz w:val="28"/>
          <w:szCs w:val="28"/>
        </w:rPr>
        <w:t xml:space="preserve"> Парк культуры и отдыха, Детскую школу искусств. </w:t>
      </w:r>
    </w:p>
    <w:p w:rsidR="00221357" w:rsidRPr="00535195" w:rsidRDefault="00221357" w:rsidP="008E2C4A">
      <w:pPr>
        <w:tabs>
          <w:tab w:val="left" w:pos="567"/>
        </w:tabs>
        <w:spacing w:line="360" w:lineRule="auto"/>
        <w:jc w:val="both"/>
        <w:rPr>
          <w:sz w:val="28"/>
          <w:szCs w:val="28"/>
        </w:rPr>
      </w:pPr>
      <w:r w:rsidRPr="00535195">
        <w:rPr>
          <w:i/>
          <w:sz w:val="28"/>
          <w:szCs w:val="28"/>
        </w:rPr>
        <w:tab/>
      </w:r>
      <w:r w:rsidRPr="00535195">
        <w:rPr>
          <w:sz w:val="28"/>
          <w:szCs w:val="28"/>
        </w:rPr>
        <w:t>В районе</w:t>
      </w:r>
      <w:r>
        <w:rPr>
          <w:sz w:val="28"/>
          <w:szCs w:val="28"/>
        </w:rPr>
        <w:t xml:space="preserve"> действуют </w:t>
      </w:r>
      <w:r w:rsidRPr="00535195">
        <w:rPr>
          <w:sz w:val="28"/>
          <w:szCs w:val="28"/>
        </w:rPr>
        <w:t>17 коллективов самодеятельного творчества со званием «Народный», 6 мастеров декоративно-прикладного искусства имеют звание «Народный мастер Воронежской области».</w:t>
      </w:r>
    </w:p>
    <w:p w:rsidR="00221357" w:rsidRPr="00535195" w:rsidRDefault="00221357" w:rsidP="008E2C4A">
      <w:pPr>
        <w:tabs>
          <w:tab w:val="left" w:pos="7410"/>
        </w:tabs>
        <w:spacing w:line="360" w:lineRule="auto"/>
        <w:jc w:val="both"/>
        <w:rPr>
          <w:sz w:val="28"/>
          <w:szCs w:val="28"/>
        </w:rPr>
      </w:pPr>
      <w:r w:rsidRPr="00535195">
        <w:rPr>
          <w:sz w:val="28"/>
          <w:szCs w:val="28"/>
        </w:rPr>
        <w:t xml:space="preserve">      </w:t>
      </w:r>
      <w:r>
        <w:rPr>
          <w:sz w:val="28"/>
          <w:szCs w:val="28"/>
        </w:rPr>
        <w:t xml:space="preserve"> </w:t>
      </w:r>
      <w:r w:rsidRPr="00535195">
        <w:rPr>
          <w:sz w:val="28"/>
          <w:szCs w:val="28"/>
        </w:rPr>
        <w:t xml:space="preserve"> П</w:t>
      </w:r>
      <w:r w:rsidRPr="00535195">
        <w:rPr>
          <w:bCs/>
          <w:sz w:val="28"/>
          <w:szCs w:val="28"/>
        </w:rPr>
        <w:t xml:space="preserve">риоритетными направлениями в работе учреждений культуры являются создание условий по организации досуга, сохранению и популяризации традиционной народной культуры. </w:t>
      </w:r>
      <w:r w:rsidRPr="00C74386">
        <w:rPr>
          <w:sz w:val="28"/>
          <w:szCs w:val="28"/>
        </w:rPr>
        <w:t xml:space="preserve">В </w:t>
      </w:r>
      <w:r>
        <w:rPr>
          <w:sz w:val="28"/>
          <w:szCs w:val="28"/>
        </w:rPr>
        <w:t xml:space="preserve">2025 году в </w:t>
      </w:r>
      <w:r w:rsidRPr="00C74386">
        <w:rPr>
          <w:sz w:val="28"/>
          <w:szCs w:val="28"/>
        </w:rPr>
        <w:t>учреждениях культуры района действ</w:t>
      </w:r>
      <w:r>
        <w:rPr>
          <w:sz w:val="28"/>
          <w:szCs w:val="28"/>
        </w:rPr>
        <w:t>овало</w:t>
      </w:r>
      <w:r w:rsidRPr="00C74386">
        <w:rPr>
          <w:sz w:val="28"/>
          <w:szCs w:val="28"/>
        </w:rPr>
        <w:t xml:space="preserve"> 236 клубных формирований, в них </w:t>
      </w:r>
      <w:r>
        <w:rPr>
          <w:sz w:val="28"/>
          <w:szCs w:val="28"/>
        </w:rPr>
        <w:t xml:space="preserve">занималось </w:t>
      </w:r>
      <w:r w:rsidRPr="00C74386">
        <w:rPr>
          <w:sz w:val="28"/>
          <w:szCs w:val="28"/>
        </w:rPr>
        <w:t xml:space="preserve">2627 участников. </w:t>
      </w:r>
      <w:r w:rsidRPr="00535195">
        <w:rPr>
          <w:sz w:val="28"/>
          <w:szCs w:val="28"/>
        </w:rPr>
        <w:t>За 202</w:t>
      </w:r>
      <w:r>
        <w:rPr>
          <w:sz w:val="28"/>
          <w:szCs w:val="28"/>
        </w:rPr>
        <w:t>5</w:t>
      </w:r>
      <w:r w:rsidRPr="00535195">
        <w:rPr>
          <w:sz w:val="28"/>
          <w:szCs w:val="28"/>
        </w:rPr>
        <w:t xml:space="preserve"> год было проведено 5</w:t>
      </w:r>
      <w:r>
        <w:rPr>
          <w:sz w:val="28"/>
          <w:szCs w:val="28"/>
        </w:rPr>
        <w:t>325</w:t>
      </w:r>
      <w:r w:rsidRPr="00535195">
        <w:rPr>
          <w:sz w:val="28"/>
          <w:szCs w:val="28"/>
        </w:rPr>
        <w:t xml:space="preserve"> мероприятий. </w:t>
      </w:r>
    </w:p>
    <w:p w:rsidR="00221357" w:rsidRPr="00535195" w:rsidRDefault="00221357" w:rsidP="008E2C4A">
      <w:pPr>
        <w:autoSpaceDE w:val="0"/>
        <w:autoSpaceDN w:val="0"/>
        <w:adjustRightInd w:val="0"/>
        <w:spacing w:line="360" w:lineRule="auto"/>
        <w:jc w:val="both"/>
        <w:rPr>
          <w:sz w:val="28"/>
          <w:szCs w:val="28"/>
        </w:rPr>
      </w:pPr>
      <w:r w:rsidRPr="00C74386">
        <w:rPr>
          <w:sz w:val="28"/>
          <w:szCs w:val="28"/>
        </w:rPr>
        <w:t xml:space="preserve">        В </w:t>
      </w:r>
      <w:r>
        <w:rPr>
          <w:sz w:val="28"/>
          <w:szCs w:val="28"/>
        </w:rPr>
        <w:t xml:space="preserve">2025 году в </w:t>
      </w:r>
      <w:r w:rsidRPr="00C74386">
        <w:rPr>
          <w:sz w:val="28"/>
          <w:szCs w:val="28"/>
        </w:rPr>
        <w:t xml:space="preserve">целях повышения культурного уровня </w:t>
      </w:r>
      <w:r>
        <w:rPr>
          <w:sz w:val="28"/>
          <w:szCs w:val="28"/>
        </w:rPr>
        <w:t>детей и молодежи в возрасте от 14 до 22 лет</w:t>
      </w:r>
      <w:r w:rsidRPr="00C74386">
        <w:rPr>
          <w:sz w:val="28"/>
          <w:szCs w:val="28"/>
        </w:rPr>
        <w:t xml:space="preserve"> в районе активно </w:t>
      </w:r>
      <w:r>
        <w:rPr>
          <w:sz w:val="28"/>
          <w:szCs w:val="28"/>
        </w:rPr>
        <w:t>продолжила реализовываться</w:t>
      </w:r>
      <w:r w:rsidRPr="00C74386">
        <w:rPr>
          <w:b/>
          <w:sz w:val="28"/>
          <w:szCs w:val="28"/>
        </w:rPr>
        <w:t xml:space="preserve"> </w:t>
      </w:r>
      <w:r w:rsidRPr="00EE5BEB">
        <w:rPr>
          <w:bCs/>
          <w:sz w:val="28"/>
          <w:szCs w:val="28"/>
        </w:rPr>
        <w:t>программа «Пушкинская карта»</w:t>
      </w:r>
      <w:r w:rsidRPr="00C74386">
        <w:rPr>
          <w:sz w:val="28"/>
          <w:szCs w:val="28"/>
        </w:rPr>
        <w:t>, инициированная Президентом РФ</w:t>
      </w:r>
      <w:r>
        <w:rPr>
          <w:sz w:val="28"/>
          <w:szCs w:val="28"/>
        </w:rPr>
        <w:t>, в рамках которой было подготовлено и проведено свыше 200 мероприятий, включающих мастер-классы, творческие, музыкально-литературные вечера, интерактивные экскурсии, музейные часы, фольклорные посиделки, концерты, культурно-просветительские программы, спектакли и т.д. К</w:t>
      </w:r>
      <w:r w:rsidRPr="00535195">
        <w:rPr>
          <w:sz w:val="28"/>
          <w:szCs w:val="28"/>
        </w:rPr>
        <w:t xml:space="preserve"> реализации мероприятий по «Пушкинской карте» </w:t>
      </w:r>
      <w:r>
        <w:rPr>
          <w:sz w:val="28"/>
          <w:szCs w:val="28"/>
        </w:rPr>
        <w:t xml:space="preserve">подключено 7 </w:t>
      </w:r>
      <w:r w:rsidRPr="00535195">
        <w:rPr>
          <w:sz w:val="28"/>
          <w:szCs w:val="28"/>
        </w:rPr>
        <w:t>муниципальных учреждений культуры нашего района: Бутурлиновский РДК «Октябрь», Народный краеведческий музей, Межпоселенческая центральная районная библиотека, МКУ ДО «Бутурлиновская ДШИ»</w:t>
      </w:r>
      <w:r>
        <w:rPr>
          <w:sz w:val="28"/>
          <w:szCs w:val="28"/>
        </w:rPr>
        <w:t xml:space="preserve">, </w:t>
      </w:r>
      <w:r w:rsidRPr="00535195">
        <w:rPr>
          <w:sz w:val="28"/>
          <w:szCs w:val="28"/>
        </w:rPr>
        <w:t xml:space="preserve">Бутурлиновский культурный центр, Культурно-досуговый центр «Родник» </w:t>
      </w:r>
      <w:r w:rsidRPr="00535195">
        <w:rPr>
          <w:sz w:val="28"/>
          <w:szCs w:val="28"/>
        </w:rPr>
        <w:lastRenderedPageBreak/>
        <w:t xml:space="preserve">Нижнекисляйского городского поселения, Социально-культурный центр «Импульс» Гвазденского сельского поселения.  </w:t>
      </w:r>
      <w:r>
        <w:rPr>
          <w:sz w:val="28"/>
          <w:szCs w:val="28"/>
        </w:rPr>
        <w:t>О</w:t>
      </w:r>
      <w:r w:rsidRPr="00C74386">
        <w:rPr>
          <w:sz w:val="28"/>
          <w:szCs w:val="28"/>
        </w:rPr>
        <w:t xml:space="preserve">рганизовано взаимодействие с Воронежскими учреждениями культуры, в рамках которого проводятся совместные мероприятия — это выступления на базе Домов культуры, организация выставок-экспозиций на базе музея, а также групповые выезды школьников на мероприятия в учреждения культуры города Воронежа. </w:t>
      </w:r>
    </w:p>
    <w:p w:rsidR="00221357" w:rsidRDefault="00221357" w:rsidP="008E2C4A">
      <w:pPr>
        <w:pStyle w:val="21"/>
        <w:tabs>
          <w:tab w:val="left" w:pos="7410"/>
        </w:tabs>
        <w:spacing w:after="0" w:line="360" w:lineRule="auto"/>
        <w:ind w:left="0"/>
        <w:jc w:val="both"/>
        <w:rPr>
          <w:bCs/>
          <w:sz w:val="28"/>
          <w:szCs w:val="28"/>
        </w:rPr>
      </w:pPr>
      <w:r>
        <w:rPr>
          <w:sz w:val="28"/>
          <w:szCs w:val="28"/>
        </w:rPr>
        <w:t xml:space="preserve">              </w:t>
      </w:r>
      <w:r w:rsidRPr="00C74386">
        <w:rPr>
          <w:sz w:val="28"/>
          <w:szCs w:val="28"/>
        </w:rPr>
        <w:t xml:space="preserve">В отчетном году, как и прежде, большое внимание уделялось развитию и поддержанию на высоком уровне материально-технической базы учреждений культуры и творческих коллективов. Так, за счет средств федерального, областного и местного бюджетов </w:t>
      </w:r>
      <w:r w:rsidRPr="00C74386">
        <w:rPr>
          <w:bCs/>
          <w:sz w:val="28"/>
          <w:szCs w:val="28"/>
        </w:rPr>
        <w:t>приобреталось новое современное оборудование, сценические костюмы. Для МКУК СКЦ «Вдохновение» Пузевского сельского поселения были приобретены световое, звуковое, видеопроекционное оборудование. За счет депутатских средств для МКУК «СКЦ «Надежда» были приобретены сценические костюмы, для РДК «Октябрь» лазерный проектор, цифров</w:t>
      </w:r>
      <w:r>
        <w:rPr>
          <w:bCs/>
          <w:sz w:val="28"/>
          <w:szCs w:val="28"/>
        </w:rPr>
        <w:t>ая</w:t>
      </w:r>
      <w:r w:rsidRPr="00C74386">
        <w:rPr>
          <w:bCs/>
          <w:sz w:val="28"/>
          <w:szCs w:val="28"/>
        </w:rPr>
        <w:t xml:space="preserve"> видеокамер</w:t>
      </w:r>
      <w:r>
        <w:rPr>
          <w:bCs/>
          <w:sz w:val="28"/>
          <w:szCs w:val="28"/>
        </w:rPr>
        <w:t>а</w:t>
      </w:r>
      <w:r w:rsidRPr="00C74386">
        <w:rPr>
          <w:bCs/>
          <w:sz w:val="28"/>
          <w:szCs w:val="28"/>
        </w:rPr>
        <w:t>; для музея – манекены и МФУ. В МЦРБ был осуществлен текущий ремонт окон, в здании отдела по культуре и спорту районной администрации и РДК «Октябрь» осуществлен ремонт кровли.</w:t>
      </w:r>
    </w:p>
    <w:p w:rsidR="00221357" w:rsidRDefault="00221357" w:rsidP="008E2C4A">
      <w:pPr>
        <w:pStyle w:val="21"/>
        <w:tabs>
          <w:tab w:val="left" w:pos="7410"/>
        </w:tabs>
        <w:spacing w:after="0" w:line="360" w:lineRule="auto"/>
        <w:ind w:left="0"/>
        <w:jc w:val="both"/>
        <w:rPr>
          <w:sz w:val="28"/>
          <w:szCs w:val="28"/>
        </w:rPr>
      </w:pPr>
      <w:r>
        <w:rPr>
          <w:sz w:val="28"/>
          <w:szCs w:val="28"/>
        </w:rPr>
        <w:t xml:space="preserve">              </w:t>
      </w:r>
      <w:r w:rsidRPr="00535195">
        <w:rPr>
          <w:sz w:val="28"/>
          <w:szCs w:val="28"/>
        </w:rPr>
        <w:t>Творческие   коллективы района стали лауреатами и дипломантами более</w:t>
      </w:r>
      <w:r>
        <w:rPr>
          <w:sz w:val="28"/>
          <w:szCs w:val="28"/>
        </w:rPr>
        <w:t xml:space="preserve"> </w:t>
      </w:r>
      <w:r w:rsidRPr="00535195">
        <w:rPr>
          <w:sz w:val="28"/>
          <w:szCs w:val="28"/>
        </w:rPr>
        <w:t xml:space="preserve">100 областных, всероссийских и международных конкурсов и фестивалей, где достойно представляли Бутурлиновский район.    </w:t>
      </w:r>
    </w:p>
    <w:p w:rsidR="00221357" w:rsidRDefault="00221357" w:rsidP="008E2C4A">
      <w:pPr>
        <w:spacing w:line="360" w:lineRule="auto"/>
        <w:jc w:val="both"/>
        <w:rPr>
          <w:sz w:val="28"/>
          <w:szCs w:val="28"/>
        </w:rPr>
      </w:pPr>
      <w:r w:rsidRPr="00535195">
        <w:rPr>
          <w:sz w:val="28"/>
          <w:szCs w:val="28"/>
        </w:rPr>
        <w:t xml:space="preserve"> </w:t>
      </w:r>
      <w:r w:rsidRPr="00C74386">
        <w:rPr>
          <w:sz w:val="28"/>
          <w:szCs w:val="28"/>
        </w:rPr>
        <w:t xml:space="preserve">            2025 год был объявлен Президентом РФ Годом защитника Отечества, в связи с чем в районе прошли значимые мероприятия, посвященные этому событию, такие как р</w:t>
      </w:r>
      <w:r w:rsidRPr="00C74386">
        <w:rPr>
          <w:rFonts w:eastAsia="Calibri"/>
          <w:sz w:val="28"/>
          <w:szCs w:val="28"/>
        </w:rPr>
        <w:t xml:space="preserve">айонный конкурс патриотической песни </w:t>
      </w:r>
      <w:r w:rsidRPr="00C74386">
        <w:rPr>
          <w:rFonts w:eastAsia="Calibri"/>
          <w:bCs/>
          <w:sz w:val="28"/>
          <w:szCs w:val="28"/>
        </w:rPr>
        <w:t>«Во славу Отечества!»</w:t>
      </w:r>
      <w:r w:rsidRPr="00C74386">
        <w:rPr>
          <w:sz w:val="28"/>
          <w:szCs w:val="28"/>
        </w:rPr>
        <w:t xml:space="preserve">, митинг «Есть такая профессия - Родину защищать», </w:t>
      </w:r>
      <w:r w:rsidRPr="00C74386">
        <w:rPr>
          <w:rFonts w:eastAsia="Calibri"/>
          <w:sz w:val="28"/>
          <w:szCs w:val="28"/>
        </w:rPr>
        <w:t xml:space="preserve">праздничный концерт </w:t>
      </w:r>
      <w:r w:rsidRPr="00C74386">
        <w:rPr>
          <w:rFonts w:eastAsia="Calibri"/>
          <w:bCs/>
          <w:sz w:val="28"/>
          <w:szCs w:val="28"/>
        </w:rPr>
        <w:t>«С Днём защитника Отечества!»,</w:t>
      </w:r>
      <w:r w:rsidRPr="00C74386">
        <w:rPr>
          <w:rFonts w:eastAsia="Calibri"/>
          <w:b/>
          <w:sz w:val="28"/>
          <w:szCs w:val="28"/>
        </w:rPr>
        <w:t xml:space="preserve"> </w:t>
      </w:r>
      <w:r w:rsidRPr="00C74386">
        <w:rPr>
          <w:rFonts w:eastAsia="Calibri"/>
          <w:sz w:val="28"/>
          <w:szCs w:val="28"/>
        </w:rPr>
        <w:t>районный молодёжный конкурс чтецов художественного слова  «</w:t>
      </w:r>
      <w:r w:rsidRPr="00C74386">
        <w:rPr>
          <w:rFonts w:eastAsia="Calibri"/>
          <w:bCs/>
          <w:sz w:val="28"/>
          <w:szCs w:val="28"/>
        </w:rPr>
        <w:t>Территория культуры»,</w:t>
      </w:r>
      <w:r w:rsidRPr="00C74386">
        <w:rPr>
          <w:rFonts w:eastAsia="Calibri"/>
          <w:sz w:val="28"/>
          <w:szCs w:val="28"/>
        </w:rPr>
        <w:t xml:space="preserve"> </w:t>
      </w:r>
      <w:r w:rsidRPr="00C74386">
        <w:rPr>
          <w:sz w:val="28"/>
          <w:szCs w:val="28"/>
        </w:rPr>
        <w:t xml:space="preserve">районный фестиваль военно-патриотической песни </w:t>
      </w:r>
      <w:r w:rsidRPr="00C74386">
        <w:rPr>
          <w:bCs/>
          <w:sz w:val="28"/>
          <w:szCs w:val="28"/>
        </w:rPr>
        <w:t>«О мужестве, о славе, о войне»</w:t>
      </w:r>
      <w:r w:rsidRPr="00C74386">
        <w:rPr>
          <w:sz w:val="28"/>
          <w:szCs w:val="28"/>
        </w:rPr>
        <w:t xml:space="preserve">, акция, посвященная Дню памяти и скорби «День белых журавлей» и др. </w:t>
      </w:r>
    </w:p>
    <w:p w:rsidR="00221357" w:rsidRDefault="00221357" w:rsidP="008E2C4A">
      <w:pPr>
        <w:spacing w:line="360" w:lineRule="auto"/>
        <w:ind w:firstLine="708"/>
        <w:jc w:val="both"/>
        <w:rPr>
          <w:color w:val="000000"/>
          <w:sz w:val="28"/>
          <w:szCs w:val="28"/>
        </w:rPr>
      </w:pPr>
      <w:r w:rsidRPr="00C74386">
        <w:rPr>
          <w:sz w:val="28"/>
          <w:szCs w:val="28"/>
        </w:rPr>
        <w:t xml:space="preserve">Также в 2025 году Бутурлиновский муниципальный район присоединился к празднованию 80-летия Победы в Великой Отечественной войне 1941-1945 г. В честь этого знаменательного события был организован и проведен ряд мероприятий, посвященных этой дате. </w:t>
      </w:r>
      <w:r w:rsidRPr="00C74386">
        <w:rPr>
          <w:color w:val="000000"/>
          <w:sz w:val="28"/>
          <w:szCs w:val="28"/>
        </w:rPr>
        <w:t xml:space="preserve">Были организованы и проведены районные </w:t>
      </w:r>
      <w:r w:rsidRPr="00C74386">
        <w:rPr>
          <w:color w:val="000000"/>
          <w:sz w:val="28"/>
          <w:szCs w:val="28"/>
        </w:rPr>
        <w:lastRenderedPageBreak/>
        <w:t xml:space="preserve">акции </w:t>
      </w:r>
      <w:r w:rsidRPr="00C74386">
        <w:rPr>
          <w:b/>
          <w:color w:val="000000"/>
          <w:sz w:val="28"/>
          <w:szCs w:val="28"/>
        </w:rPr>
        <w:t>«</w:t>
      </w:r>
      <w:r w:rsidRPr="00C74386">
        <w:rPr>
          <w:bCs/>
          <w:color w:val="000000"/>
          <w:sz w:val="28"/>
          <w:szCs w:val="28"/>
        </w:rPr>
        <w:t>Чистый сквер», «Обелиск», «Нет забытых могил»,</w:t>
      </w:r>
      <w:r w:rsidRPr="00C74386">
        <w:rPr>
          <w:b/>
          <w:color w:val="000000"/>
          <w:sz w:val="28"/>
          <w:szCs w:val="28"/>
        </w:rPr>
        <w:t xml:space="preserve"> </w:t>
      </w:r>
      <w:r w:rsidRPr="00C74386">
        <w:rPr>
          <w:bCs/>
          <w:color w:val="000000"/>
          <w:sz w:val="28"/>
          <w:szCs w:val="28"/>
        </w:rPr>
        <w:t xml:space="preserve">«Память», </w:t>
      </w:r>
      <w:r w:rsidRPr="00C74386">
        <w:rPr>
          <w:rStyle w:val="af"/>
          <w:b w:val="0"/>
          <w:bCs w:val="0"/>
          <w:iCs/>
          <w:sz w:val="28"/>
          <w:szCs w:val="28"/>
          <w:shd w:val="clear" w:color="auto" w:fill="FFFFFF"/>
        </w:rPr>
        <w:t>«Эстафета Победы»</w:t>
      </w:r>
      <w:r w:rsidRPr="00C74386">
        <w:rPr>
          <w:b/>
          <w:bCs/>
          <w:sz w:val="28"/>
          <w:szCs w:val="28"/>
          <w:shd w:val="clear" w:color="auto" w:fill="FFFFFF"/>
        </w:rPr>
        <w:t>,</w:t>
      </w:r>
      <w:r w:rsidRPr="00C74386">
        <w:rPr>
          <w:sz w:val="28"/>
          <w:szCs w:val="28"/>
        </w:rPr>
        <w:t xml:space="preserve"> «Ветеран живёт рядом», «Наш подарок</w:t>
      </w:r>
      <w:r>
        <w:rPr>
          <w:sz w:val="28"/>
          <w:szCs w:val="28"/>
        </w:rPr>
        <w:t xml:space="preserve"> </w:t>
      </w:r>
      <w:r w:rsidRPr="00C74386">
        <w:rPr>
          <w:sz w:val="28"/>
          <w:szCs w:val="28"/>
        </w:rPr>
        <w:t>Ветерану», «Милосердие»,</w:t>
      </w:r>
      <w:r w:rsidRPr="00C74386">
        <w:rPr>
          <w:b/>
          <w:sz w:val="28"/>
          <w:szCs w:val="28"/>
        </w:rPr>
        <w:t xml:space="preserve"> </w:t>
      </w:r>
      <w:r w:rsidRPr="00C74386">
        <w:rPr>
          <w:bCs/>
          <w:sz w:val="28"/>
          <w:szCs w:val="28"/>
        </w:rPr>
        <w:t>«Георгиевская ленточка», «Свеча памяти», «Бессмертный полк», «Письмо Победы</w:t>
      </w:r>
      <w:r w:rsidRPr="00C74386">
        <w:rPr>
          <w:color w:val="000000"/>
          <w:sz w:val="28"/>
          <w:szCs w:val="28"/>
        </w:rPr>
        <w:t>; почетный караул «Вахта Памяти»</w:t>
      </w:r>
      <w:r>
        <w:rPr>
          <w:color w:val="000000"/>
          <w:sz w:val="28"/>
          <w:szCs w:val="28"/>
        </w:rPr>
        <w:t>.</w:t>
      </w:r>
      <w:r w:rsidRPr="00C74386">
        <w:rPr>
          <w:color w:val="000000"/>
          <w:sz w:val="28"/>
          <w:szCs w:val="28"/>
        </w:rPr>
        <w:t xml:space="preserve"> </w:t>
      </w:r>
    </w:p>
    <w:p w:rsidR="00221357" w:rsidRDefault="00221357" w:rsidP="008E2C4A">
      <w:pPr>
        <w:spacing w:line="360" w:lineRule="auto"/>
        <w:ind w:firstLine="708"/>
        <w:jc w:val="both"/>
        <w:rPr>
          <w:b/>
          <w:sz w:val="28"/>
          <w:szCs w:val="28"/>
        </w:rPr>
      </w:pPr>
      <w:r w:rsidRPr="00C74386">
        <w:rPr>
          <w:sz w:val="28"/>
          <w:szCs w:val="28"/>
        </w:rPr>
        <w:t>Самыми массовыми, зрелищными и знаковыми стали благотворительный вечер «Январская снежинка – 2025» в поддержку участников СВО,</w:t>
      </w:r>
      <w:r w:rsidRPr="00EE5BEB">
        <w:rPr>
          <w:b/>
          <w:sz w:val="28"/>
          <w:szCs w:val="28"/>
        </w:rPr>
        <w:t xml:space="preserve"> </w:t>
      </w:r>
      <w:r w:rsidRPr="00EE5BEB">
        <w:rPr>
          <w:bCs/>
          <w:sz w:val="28"/>
          <w:szCs w:val="28"/>
        </w:rPr>
        <w:t>все средства которого были направлены на поддержку участников СВО и членов их семей.</w:t>
      </w:r>
      <w:r w:rsidRPr="00C74386">
        <w:rPr>
          <w:sz w:val="28"/>
          <w:szCs w:val="28"/>
        </w:rPr>
        <w:t xml:space="preserve"> </w:t>
      </w:r>
      <w:r w:rsidRPr="00475356">
        <w:rPr>
          <w:bCs/>
          <w:sz w:val="28"/>
          <w:szCs w:val="28"/>
        </w:rPr>
        <w:t xml:space="preserve"> </w:t>
      </w:r>
      <w:r>
        <w:rPr>
          <w:bCs/>
          <w:sz w:val="28"/>
          <w:szCs w:val="28"/>
        </w:rPr>
        <w:t xml:space="preserve">Прошел </w:t>
      </w:r>
      <w:r w:rsidRPr="00475356">
        <w:rPr>
          <w:bCs/>
          <w:sz w:val="28"/>
          <w:szCs w:val="28"/>
          <w:lang w:val="en-US"/>
        </w:rPr>
        <w:t>II</w:t>
      </w:r>
      <w:r w:rsidRPr="00475356">
        <w:rPr>
          <w:bCs/>
          <w:sz w:val="28"/>
          <w:szCs w:val="28"/>
        </w:rPr>
        <w:t xml:space="preserve"> Межмуниципальный фестиваль-конкурс патриотической музыки </w:t>
      </w:r>
      <w:r w:rsidRPr="00C74386">
        <w:rPr>
          <w:sz w:val="28"/>
          <w:szCs w:val="28"/>
        </w:rPr>
        <w:t>«Наследники Великой Победы»</w:t>
      </w:r>
      <w:r>
        <w:rPr>
          <w:sz w:val="28"/>
          <w:szCs w:val="28"/>
        </w:rPr>
        <w:t>,</w:t>
      </w:r>
      <w:r w:rsidRPr="00475356">
        <w:rPr>
          <w:bCs/>
          <w:sz w:val="28"/>
          <w:szCs w:val="28"/>
        </w:rPr>
        <w:t xml:space="preserve"> </w:t>
      </w:r>
      <w:r>
        <w:rPr>
          <w:color w:val="000000"/>
          <w:sz w:val="28"/>
          <w:szCs w:val="28"/>
          <w:shd w:val="clear" w:color="auto" w:fill="FFFFFF"/>
        </w:rPr>
        <w:t>п</w:t>
      </w:r>
      <w:r w:rsidRPr="00D81097">
        <w:rPr>
          <w:color w:val="000000"/>
          <w:sz w:val="28"/>
          <w:szCs w:val="28"/>
          <w:shd w:val="clear" w:color="auto" w:fill="FFFFFF"/>
        </w:rPr>
        <w:t xml:space="preserve">раздничный концерт </w:t>
      </w:r>
      <w:r w:rsidRPr="00C74386">
        <w:rPr>
          <w:color w:val="000000"/>
          <w:sz w:val="28"/>
          <w:szCs w:val="28"/>
          <w:shd w:val="clear" w:color="auto" w:fill="FFFFFF"/>
        </w:rPr>
        <w:t>«Имя тебе - Победа!»,</w:t>
      </w:r>
      <w:r w:rsidRPr="00D81097">
        <w:rPr>
          <w:bCs/>
          <w:color w:val="000000"/>
          <w:sz w:val="28"/>
          <w:szCs w:val="28"/>
          <w:shd w:val="clear" w:color="auto" w:fill="FFFFFF"/>
        </w:rPr>
        <w:t xml:space="preserve"> в рамках акции «Фронтовые бригады»</w:t>
      </w:r>
      <w:r>
        <w:rPr>
          <w:bCs/>
          <w:color w:val="000000"/>
          <w:sz w:val="28"/>
          <w:szCs w:val="28"/>
          <w:shd w:val="clear" w:color="auto" w:fill="FFFFFF"/>
        </w:rPr>
        <w:t xml:space="preserve">, </w:t>
      </w:r>
      <w:r>
        <w:rPr>
          <w:sz w:val="28"/>
          <w:szCs w:val="28"/>
        </w:rPr>
        <w:t xml:space="preserve">праздничный концерт </w:t>
      </w:r>
      <w:r w:rsidRPr="00EE5BEB">
        <w:rPr>
          <w:bCs/>
          <w:sz w:val="28"/>
          <w:szCs w:val="28"/>
        </w:rPr>
        <w:t>«Помнит сердце, не забудет никогда. 80 песен Великой Победы!»</w:t>
      </w:r>
      <w:r>
        <w:rPr>
          <w:sz w:val="28"/>
          <w:szCs w:val="28"/>
        </w:rPr>
        <w:t xml:space="preserve"> в рамках акции «Поём двором песни военных лет» (выезды концертных агитбригад по району), т</w:t>
      </w:r>
      <w:r w:rsidRPr="007D5FBD">
        <w:rPr>
          <w:sz w:val="28"/>
          <w:szCs w:val="28"/>
        </w:rPr>
        <w:t xml:space="preserve">оржественное мероприятие и театрализованный концерт </w:t>
      </w:r>
      <w:r w:rsidRPr="00C74386">
        <w:rPr>
          <w:bCs/>
          <w:sz w:val="28"/>
          <w:szCs w:val="28"/>
        </w:rPr>
        <w:t>«Весна 45-го года!»,</w:t>
      </w:r>
      <w:r>
        <w:rPr>
          <w:sz w:val="28"/>
          <w:szCs w:val="28"/>
        </w:rPr>
        <w:t xml:space="preserve"> </w:t>
      </w:r>
      <w:r w:rsidRPr="00D81097">
        <w:rPr>
          <w:sz w:val="28"/>
          <w:szCs w:val="28"/>
        </w:rPr>
        <w:t>посвящённый 80-летию Великой Победы</w:t>
      </w:r>
      <w:r>
        <w:rPr>
          <w:sz w:val="28"/>
          <w:szCs w:val="28"/>
        </w:rPr>
        <w:t>.</w:t>
      </w:r>
      <w:r w:rsidRPr="00D81097">
        <w:rPr>
          <w:b/>
          <w:sz w:val="28"/>
          <w:szCs w:val="28"/>
        </w:rPr>
        <w:t xml:space="preserve">   </w:t>
      </w:r>
    </w:p>
    <w:p w:rsidR="00221357" w:rsidRDefault="00221357" w:rsidP="008E2C4A">
      <w:pPr>
        <w:spacing w:line="360" w:lineRule="auto"/>
        <w:ind w:firstLine="708"/>
        <w:jc w:val="both"/>
        <w:rPr>
          <w:sz w:val="28"/>
          <w:szCs w:val="28"/>
        </w:rPr>
      </w:pPr>
      <w:r w:rsidRPr="00EE5BEB">
        <w:rPr>
          <w:bCs/>
          <w:sz w:val="28"/>
          <w:szCs w:val="28"/>
        </w:rPr>
        <w:t xml:space="preserve">Также район принимал активное участие в региональных мероприятиях, посвященных 300-летию образования Воронежской губернии. Были организованы и проведены </w:t>
      </w:r>
      <w:r w:rsidRPr="00EE5BEB">
        <w:rPr>
          <w:sz w:val="28"/>
          <w:szCs w:val="28"/>
        </w:rPr>
        <w:t>фотовыставки, посвящённые этой значимой дате «С малой родины моей начинается Россия», акции «Славный наш Воронежский край»</w:t>
      </w:r>
      <w:r>
        <w:rPr>
          <w:sz w:val="28"/>
          <w:szCs w:val="28"/>
        </w:rPr>
        <w:t>,</w:t>
      </w:r>
      <w:r w:rsidRPr="00EE5BEB">
        <w:t xml:space="preserve"> </w:t>
      </w:r>
      <w:r w:rsidRPr="00EE5BEB">
        <w:rPr>
          <w:sz w:val="28"/>
          <w:szCs w:val="28"/>
        </w:rPr>
        <w:t>«С днем рождения</w:t>
      </w:r>
      <w:r>
        <w:rPr>
          <w:sz w:val="28"/>
          <w:szCs w:val="28"/>
        </w:rPr>
        <w:t>,</w:t>
      </w:r>
      <w:r w:rsidRPr="00EE5BEB">
        <w:rPr>
          <w:sz w:val="28"/>
          <w:szCs w:val="28"/>
        </w:rPr>
        <w:t xml:space="preserve"> Воронежская губерния!», </w:t>
      </w:r>
      <w:r>
        <w:rPr>
          <w:sz w:val="28"/>
          <w:szCs w:val="28"/>
        </w:rPr>
        <w:t>краеведческие, музейные, исторические часы, в</w:t>
      </w:r>
      <w:r w:rsidRPr="00EE5BEB">
        <w:rPr>
          <w:sz w:val="28"/>
          <w:szCs w:val="28"/>
        </w:rPr>
        <w:t>икторины</w:t>
      </w:r>
      <w:r>
        <w:rPr>
          <w:sz w:val="28"/>
          <w:szCs w:val="28"/>
        </w:rPr>
        <w:t xml:space="preserve"> </w:t>
      </w:r>
      <w:r w:rsidRPr="00EE5BEB">
        <w:rPr>
          <w:sz w:val="28"/>
          <w:szCs w:val="28"/>
        </w:rPr>
        <w:t>«Воронежский край – жемчужина России»</w:t>
      </w:r>
      <w:r>
        <w:rPr>
          <w:sz w:val="28"/>
          <w:szCs w:val="28"/>
        </w:rPr>
        <w:t xml:space="preserve">. </w:t>
      </w:r>
    </w:p>
    <w:p w:rsidR="00221357" w:rsidRDefault="00221357" w:rsidP="008E2C4A">
      <w:pPr>
        <w:spacing w:line="360" w:lineRule="auto"/>
        <w:ind w:firstLine="708"/>
        <w:jc w:val="both"/>
        <w:rPr>
          <w:sz w:val="28"/>
          <w:szCs w:val="28"/>
        </w:rPr>
      </w:pPr>
      <w:r>
        <w:rPr>
          <w:sz w:val="28"/>
          <w:szCs w:val="28"/>
        </w:rPr>
        <w:t xml:space="preserve">В июле 2025 года творческие коллективы района приняли активное </w:t>
      </w:r>
      <w:r w:rsidRPr="00C94F99">
        <w:rPr>
          <w:sz w:val="28"/>
          <w:szCs w:val="28"/>
        </w:rPr>
        <w:t>участие в Губернском фестивале «Воронеж фольклорный»</w:t>
      </w:r>
      <w:r>
        <w:rPr>
          <w:sz w:val="28"/>
          <w:szCs w:val="28"/>
        </w:rPr>
        <w:t xml:space="preserve">. </w:t>
      </w:r>
    </w:p>
    <w:p w:rsidR="00221357" w:rsidRDefault="00221357" w:rsidP="008E2C4A">
      <w:pPr>
        <w:spacing w:line="360" w:lineRule="auto"/>
        <w:ind w:firstLine="708"/>
        <w:jc w:val="both"/>
        <w:rPr>
          <w:sz w:val="28"/>
          <w:szCs w:val="28"/>
        </w:rPr>
      </w:pPr>
      <w:r>
        <w:rPr>
          <w:sz w:val="28"/>
          <w:szCs w:val="28"/>
        </w:rPr>
        <w:t xml:space="preserve">Самыми колоритными и значимыми мероприятиями района стали: </w:t>
      </w:r>
    </w:p>
    <w:p w:rsidR="00221357" w:rsidRDefault="00221357" w:rsidP="008E2C4A">
      <w:pPr>
        <w:spacing w:line="360" w:lineRule="auto"/>
        <w:ind w:firstLine="708"/>
        <w:jc w:val="both"/>
        <w:rPr>
          <w:iCs/>
          <w:sz w:val="28"/>
          <w:szCs w:val="28"/>
        </w:rPr>
      </w:pPr>
      <w:r>
        <w:rPr>
          <w:sz w:val="28"/>
          <w:szCs w:val="28"/>
        </w:rPr>
        <w:t xml:space="preserve">- </w:t>
      </w:r>
      <w:r>
        <w:rPr>
          <w:iCs/>
          <w:sz w:val="28"/>
          <w:szCs w:val="28"/>
        </w:rPr>
        <w:t>п</w:t>
      </w:r>
      <w:r w:rsidRPr="00C94F99">
        <w:rPr>
          <w:iCs/>
          <w:sz w:val="28"/>
          <w:szCs w:val="28"/>
        </w:rPr>
        <w:t>разднично</w:t>
      </w:r>
      <w:r>
        <w:rPr>
          <w:iCs/>
          <w:sz w:val="28"/>
          <w:szCs w:val="28"/>
        </w:rPr>
        <w:t xml:space="preserve">е </w:t>
      </w:r>
      <w:r w:rsidRPr="00C94F99">
        <w:rPr>
          <w:iCs/>
          <w:sz w:val="28"/>
          <w:szCs w:val="28"/>
        </w:rPr>
        <w:t>мероприяти</w:t>
      </w:r>
      <w:r>
        <w:rPr>
          <w:iCs/>
          <w:sz w:val="28"/>
          <w:szCs w:val="28"/>
        </w:rPr>
        <w:t>е</w:t>
      </w:r>
      <w:r w:rsidRPr="00C94F99">
        <w:rPr>
          <w:iCs/>
          <w:sz w:val="28"/>
          <w:szCs w:val="28"/>
        </w:rPr>
        <w:t>, посвящённо</w:t>
      </w:r>
      <w:r>
        <w:rPr>
          <w:iCs/>
          <w:sz w:val="28"/>
          <w:szCs w:val="28"/>
        </w:rPr>
        <w:t>е</w:t>
      </w:r>
      <w:r w:rsidRPr="00C94F99">
        <w:rPr>
          <w:iCs/>
          <w:sz w:val="28"/>
          <w:szCs w:val="28"/>
        </w:rPr>
        <w:t xml:space="preserve"> Дню образования Бутурлиновского муниципального района и 300</w:t>
      </w:r>
      <w:r>
        <w:rPr>
          <w:iCs/>
          <w:sz w:val="28"/>
          <w:szCs w:val="28"/>
        </w:rPr>
        <w:t>-</w:t>
      </w:r>
      <w:r w:rsidRPr="00C94F99">
        <w:rPr>
          <w:iCs/>
          <w:sz w:val="28"/>
          <w:szCs w:val="28"/>
        </w:rPr>
        <w:t>лети</w:t>
      </w:r>
      <w:r>
        <w:rPr>
          <w:iCs/>
          <w:sz w:val="28"/>
          <w:szCs w:val="28"/>
        </w:rPr>
        <w:t>ю</w:t>
      </w:r>
      <w:r w:rsidRPr="00C94F99">
        <w:rPr>
          <w:iCs/>
          <w:sz w:val="28"/>
          <w:szCs w:val="28"/>
        </w:rPr>
        <w:t xml:space="preserve"> образования </w:t>
      </w:r>
      <w:r>
        <w:rPr>
          <w:iCs/>
          <w:sz w:val="28"/>
          <w:szCs w:val="28"/>
        </w:rPr>
        <w:t>Воронежской губернии;</w:t>
      </w:r>
    </w:p>
    <w:p w:rsidR="00221357" w:rsidRDefault="00221357" w:rsidP="008E2C4A">
      <w:pPr>
        <w:spacing w:line="360" w:lineRule="auto"/>
        <w:ind w:firstLine="708"/>
        <w:jc w:val="both"/>
        <w:rPr>
          <w:iCs/>
          <w:sz w:val="28"/>
          <w:szCs w:val="28"/>
        </w:rPr>
      </w:pPr>
      <w:r>
        <w:rPr>
          <w:iCs/>
          <w:sz w:val="28"/>
          <w:szCs w:val="28"/>
        </w:rPr>
        <w:t xml:space="preserve">-  </w:t>
      </w:r>
      <w:r w:rsidRPr="00C94F99">
        <w:rPr>
          <w:iCs/>
          <w:sz w:val="28"/>
          <w:szCs w:val="28"/>
          <w:lang w:val="en-US"/>
        </w:rPr>
        <w:t>VII</w:t>
      </w:r>
      <w:r w:rsidRPr="00C94F99">
        <w:rPr>
          <w:iCs/>
          <w:sz w:val="28"/>
          <w:szCs w:val="28"/>
        </w:rPr>
        <w:t xml:space="preserve"> открытый</w:t>
      </w:r>
      <w:r>
        <w:rPr>
          <w:iCs/>
          <w:sz w:val="28"/>
          <w:szCs w:val="28"/>
        </w:rPr>
        <w:t xml:space="preserve"> </w:t>
      </w:r>
      <w:r w:rsidRPr="00C94F99">
        <w:rPr>
          <w:iCs/>
          <w:sz w:val="28"/>
          <w:szCs w:val="28"/>
        </w:rPr>
        <w:t>фестиваль-конкурс хореографического мастерства «Сапожки русские»</w:t>
      </w:r>
      <w:r>
        <w:rPr>
          <w:iCs/>
          <w:sz w:val="28"/>
          <w:szCs w:val="28"/>
        </w:rPr>
        <w:t xml:space="preserve"> в рамках </w:t>
      </w:r>
      <w:r w:rsidRPr="00535195">
        <w:rPr>
          <w:sz w:val="28"/>
          <w:szCs w:val="28"/>
        </w:rPr>
        <w:t>фестивал</w:t>
      </w:r>
      <w:r>
        <w:rPr>
          <w:sz w:val="28"/>
          <w:szCs w:val="28"/>
        </w:rPr>
        <w:t>я</w:t>
      </w:r>
      <w:r w:rsidRPr="00535195">
        <w:rPr>
          <w:sz w:val="28"/>
          <w:szCs w:val="28"/>
        </w:rPr>
        <w:t xml:space="preserve"> народного творчества и ремесел «Праздник Сапога»</w:t>
      </w:r>
      <w:r>
        <w:rPr>
          <w:iCs/>
          <w:sz w:val="28"/>
          <w:szCs w:val="28"/>
        </w:rPr>
        <w:t>;</w:t>
      </w:r>
    </w:p>
    <w:p w:rsidR="00221357" w:rsidRDefault="00221357" w:rsidP="008E2C4A">
      <w:pPr>
        <w:spacing w:line="360" w:lineRule="auto"/>
        <w:ind w:firstLine="708"/>
        <w:jc w:val="both"/>
        <w:rPr>
          <w:sz w:val="28"/>
          <w:szCs w:val="28"/>
        </w:rPr>
      </w:pPr>
      <w:r>
        <w:rPr>
          <w:iCs/>
          <w:sz w:val="28"/>
          <w:szCs w:val="28"/>
        </w:rPr>
        <w:t xml:space="preserve">- </w:t>
      </w:r>
      <w:r w:rsidRPr="00535195">
        <w:rPr>
          <w:sz w:val="28"/>
          <w:szCs w:val="28"/>
        </w:rPr>
        <w:t>фестиваль - смотр коллективов со званием «народный» - «В песне – душа народа»</w:t>
      </w:r>
      <w:r>
        <w:rPr>
          <w:sz w:val="28"/>
          <w:szCs w:val="28"/>
        </w:rPr>
        <w:t>;</w:t>
      </w:r>
    </w:p>
    <w:p w:rsidR="00221357" w:rsidRPr="001C787C" w:rsidRDefault="00221357" w:rsidP="008E2C4A">
      <w:pPr>
        <w:spacing w:line="360" w:lineRule="auto"/>
        <w:ind w:firstLine="708"/>
        <w:jc w:val="both"/>
      </w:pPr>
      <w:r>
        <w:rPr>
          <w:sz w:val="28"/>
          <w:szCs w:val="28"/>
        </w:rPr>
        <w:t xml:space="preserve">- </w:t>
      </w:r>
      <w:r w:rsidRPr="00535195">
        <w:rPr>
          <w:sz w:val="28"/>
          <w:szCs w:val="28"/>
        </w:rPr>
        <w:t>молодёжный фестиваль рок-музыки «ШиповФест»</w:t>
      </w:r>
      <w:r>
        <w:rPr>
          <w:sz w:val="28"/>
          <w:szCs w:val="28"/>
        </w:rPr>
        <w:t>.</w:t>
      </w:r>
    </w:p>
    <w:p w:rsidR="00221357" w:rsidRDefault="00221357" w:rsidP="008E2C4A">
      <w:pPr>
        <w:tabs>
          <w:tab w:val="left" w:pos="851"/>
          <w:tab w:val="left" w:pos="7410"/>
        </w:tabs>
        <w:spacing w:line="360" w:lineRule="auto"/>
        <w:ind w:firstLine="426"/>
        <w:jc w:val="both"/>
        <w:rPr>
          <w:sz w:val="28"/>
          <w:szCs w:val="28"/>
        </w:rPr>
      </w:pPr>
      <w:r>
        <w:rPr>
          <w:iCs/>
          <w:sz w:val="28"/>
          <w:szCs w:val="28"/>
        </w:rPr>
        <w:lastRenderedPageBreak/>
        <w:t xml:space="preserve">Действовала областная передвижная выставка, </w:t>
      </w:r>
      <w:r>
        <w:rPr>
          <w:sz w:val="28"/>
        </w:rPr>
        <w:t xml:space="preserve">посвященная истории Воронежской губернии. </w:t>
      </w:r>
      <w:r w:rsidRPr="00535195">
        <w:rPr>
          <w:sz w:val="28"/>
          <w:szCs w:val="28"/>
        </w:rPr>
        <w:t xml:space="preserve">   </w:t>
      </w:r>
    </w:p>
    <w:p w:rsidR="00160CAC" w:rsidRPr="00535195" w:rsidRDefault="00160CAC" w:rsidP="008E2C4A">
      <w:pPr>
        <w:tabs>
          <w:tab w:val="left" w:pos="851"/>
          <w:tab w:val="left" w:pos="7410"/>
        </w:tabs>
        <w:spacing w:line="360" w:lineRule="auto"/>
        <w:ind w:firstLine="426"/>
        <w:jc w:val="both"/>
        <w:rPr>
          <w:sz w:val="28"/>
          <w:szCs w:val="28"/>
        </w:rPr>
      </w:pPr>
    </w:p>
    <w:p w:rsidR="00221357" w:rsidRDefault="00221357" w:rsidP="008E2C4A">
      <w:pPr>
        <w:spacing w:line="360" w:lineRule="auto"/>
        <w:jc w:val="center"/>
        <w:rPr>
          <w:b/>
          <w:bCs/>
          <w:sz w:val="28"/>
          <w:szCs w:val="28"/>
        </w:rPr>
      </w:pPr>
      <w:r>
        <w:rPr>
          <w:b/>
          <w:bCs/>
          <w:sz w:val="28"/>
          <w:szCs w:val="28"/>
          <w:lang w:val="en-US"/>
        </w:rPr>
        <w:t>V</w:t>
      </w:r>
      <w:r>
        <w:rPr>
          <w:b/>
          <w:bCs/>
          <w:sz w:val="28"/>
          <w:szCs w:val="28"/>
        </w:rPr>
        <w:t>. Физическая культура и спорт</w:t>
      </w:r>
    </w:p>
    <w:p w:rsidR="008E2C4A" w:rsidRDefault="008E2C4A" w:rsidP="008E2C4A">
      <w:pPr>
        <w:spacing w:line="360" w:lineRule="auto"/>
        <w:jc w:val="center"/>
        <w:rPr>
          <w:b/>
          <w:bCs/>
          <w:sz w:val="28"/>
          <w:szCs w:val="28"/>
        </w:rPr>
      </w:pPr>
    </w:p>
    <w:p w:rsidR="00221357" w:rsidRDefault="00221357" w:rsidP="008E2C4A">
      <w:pPr>
        <w:spacing w:line="360" w:lineRule="auto"/>
        <w:ind w:firstLine="708"/>
        <w:jc w:val="both"/>
        <w:rPr>
          <w:b/>
          <w:sz w:val="28"/>
          <w:szCs w:val="28"/>
          <w:u w:val="single"/>
        </w:rPr>
      </w:pPr>
      <w:r>
        <w:rPr>
          <w:sz w:val="28"/>
          <w:szCs w:val="28"/>
        </w:rPr>
        <w:t xml:space="preserve">В Бутурлиновском районе уделяется большое внимание развитию физической культуры и спорта. </w:t>
      </w:r>
      <w:r>
        <w:rPr>
          <w:bCs/>
          <w:sz w:val="28"/>
          <w:szCs w:val="28"/>
        </w:rPr>
        <w:t xml:space="preserve">Численность граждан Бутурлиновского района, систематически занимающихся физической культурой и спортом в 2025 году, составила 26 700 человек. Положительная динамика достигнута за счёт проведения большего числа спортивных мероприятий, за счёт привлечения жителей поселений к занятиям физической культурой и спортом, а также за счёт развития спортивной инфраструктуры. </w:t>
      </w:r>
      <w:r>
        <w:rPr>
          <w:sz w:val="28"/>
          <w:szCs w:val="28"/>
        </w:rPr>
        <w:t xml:space="preserve">В 2025 году </w:t>
      </w:r>
      <w:r>
        <w:rPr>
          <w:iCs/>
          <w:sz w:val="28"/>
          <w:szCs w:val="28"/>
        </w:rPr>
        <w:t xml:space="preserve">спортсменам Бутурлиновского района присвоено </w:t>
      </w:r>
      <w:r>
        <w:rPr>
          <w:sz w:val="28"/>
          <w:szCs w:val="28"/>
        </w:rPr>
        <w:t xml:space="preserve">823 </w:t>
      </w:r>
      <w:r>
        <w:rPr>
          <w:iCs/>
          <w:sz w:val="28"/>
          <w:szCs w:val="28"/>
        </w:rPr>
        <w:t>разряда.  Проведено 194 спортивных мероприятия.</w:t>
      </w:r>
    </w:p>
    <w:p w:rsidR="00221357" w:rsidRDefault="00221357" w:rsidP="00221357">
      <w:pPr>
        <w:snapToGrid w:val="0"/>
        <w:spacing w:line="360" w:lineRule="auto"/>
        <w:ind w:right="-143" w:firstLine="708"/>
        <w:jc w:val="both"/>
        <w:rPr>
          <w:rFonts w:eastAsia="Calibri"/>
          <w:sz w:val="28"/>
          <w:szCs w:val="28"/>
        </w:rPr>
      </w:pPr>
      <w:r>
        <w:rPr>
          <w:rFonts w:eastAsia="Calibri"/>
          <w:sz w:val="28"/>
          <w:szCs w:val="28"/>
        </w:rPr>
        <w:t>Завершен капитальный ремонт футбольного поля МКУ «ФОК «Звездный».</w:t>
      </w:r>
    </w:p>
    <w:p w:rsidR="00221357" w:rsidRDefault="00221357" w:rsidP="00221357">
      <w:pPr>
        <w:spacing w:line="360" w:lineRule="auto"/>
        <w:ind w:firstLine="708"/>
        <w:jc w:val="both"/>
        <w:rPr>
          <w:b/>
          <w:sz w:val="28"/>
          <w:szCs w:val="28"/>
          <w:u w:val="single"/>
        </w:rPr>
      </w:pPr>
      <w:r>
        <w:rPr>
          <w:sz w:val="28"/>
          <w:szCs w:val="28"/>
        </w:rPr>
        <w:t xml:space="preserve">В сдаче нормативов комплекса ВФСК «Готов к труду и обороне» приняло участие </w:t>
      </w:r>
      <w:r>
        <w:rPr>
          <w:bCs/>
          <w:iCs/>
          <w:color w:val="000000"/>
          <w:sz w:val="28"/>
          <w:szCs w:val="28"/>
        </w:rPr>
        <w:t>3822</w:t>
      </w:r>
      <w:r>
        <w:rPr>
          <w:sz w:val="28"/>
          <w:szCs w:val="28"/>
        </w:rPr>
        <w:t xml:space="preserve"> человека, из них выполнили нормативы соответствующие золотому знаку  - 561 чел., серебряному знаку - 389 чел., бронзовому знаку - 1336 человек. </w:t>
      </w:r>
    </w:p>
    <w:p w:rsidR="00221357" w:rsidRDefault="00221357" w:rsidP="00221357">
      <w:pPr>
        <w:spacing w:line="360" w:lineRule="auto"/>
        <w:jc w:val="both"/>
        <w:rPr>
          <w:sz w:val="28"/>
          <w:szCs w:val="28"/>
        </w:rPr>
      </w:pPr>
      <w:r>
        <w:rPr>
          <w:bCs/>
          <w:sz w:val="28"/>
          <w:szCs w:val="28"/>
        </w:rPr>
        <w:t>В районе развивается 35 видов спорта.</w:t>
      </w:r>
    </w:p>
    <w:p w:rsidR="00221357" w:rsidRDefault="00221357" w:rsidP="00221357">
      <w:pPr>
        <w:spacing w:line="360" w:lineRule="auto"/>
        <w:jc w:val="both"/>
        <w:rPr>
          <w:sz w:val="28"/>
          <w:szCs w:val="28"/>
        </w:rPr>
      </w:pPr>
      <w:r>
        <w:rPr>
          <w:sz w:val="28"/>
          <w:szCs w:val="28"/>
        </w:rPr>
        <w:t xml:space="preserve">Базовыми видами спорта являются:  </w:t>
      </w:r>
    </w:p>
    <w:p w:rsidR="00221357" w:rsidRDefault="00221357" w:rsidP="00221357">
      <w:pPr>
        <w:spacing w:line="360" w:lineRule="auto"/>
        <w:jc w:val="both"/>
        <w:rPr>
          <w:sz w:val="28"/>
          <w:szCs w:val="28"/>
        </w:rPr>
      </w:pPr>
      <w:r>
        <w:rPr>
          <w:sz w:val="28"/>
          <w:szCs w:val="28"/>
        </w:rPr>
        <w:t xml:space="preserve">- игровые виды спорта: волейбол, футбол, баскетбол; </w:t>
      </w:r>
    </w:p>
    <w:p w:rsidR="00221357" w:rsidRDefault="00221357" w:rsidP="00221357">
      <w:pPr>
        <w:spacing w:line="360" w:lineRule="auto"/>
        <w:jc w:val="both"/>
        <w:rPr>
          <w:sz w:val="28"/>
          <w:szCs w:val="28"/>
        </w:rPr>
      </w:pPr>
      <w:r>
        <w:rPr>
          <w:sz w:val="28"/>
          <w:szCs w:val="28"/>
        </w:rPr>
        <w:t>- силовые виды спорта: тяжелая атлетика, армспорт, бодибилдинг, пауэрлифтинг; - спортивные единоборства: самбо, УШУ, бокс, дзюдо, сават;</w:t>
      </w:r>
    </w:p>
    <w:p w:rsidR="00221357" w:rsidRDefault="00221357" w:rsidP="00221357">
      <w:pPr>
        <w:spacing w:line="360" w:lineRule="auto"/>
        <w:jc w:val="both"/>
        <w:rPr>
          <w:sz w:val="28"/>
          <w:szCs w:val="28"/>
        </w:rPr>
      </w:pPr>
      <w:r>
        <w:rPr>
          <w:sz w:val="28"/>
          <w:szCs w:val="28"/>
        </w:rPr>
        <w:t>- циклические виды спорта: лыжные гонки, лыжный и лыжероллерный спорт, лёгкая атлетика, плавание;</w:t>
      </w:r>
    </w:p>
    <w:p w:rsidR="00221357" w:rsidRDefault="00221357" w:rsidP="00221357">
      <w:pPr>
        <w:spacing w:line="360" w:lineRule="auto"/>
        <w:jc w:val="both"/>
        <w:rPr>
          <w:sz w:val="28"/>
          <w:szCs w:val="28"/>
        </w:rPr>
      </w:pPr>
      <w:r>
        <w:rPr>
          <w:sz w:val="28"/>
          <w:szCs w:val="28"/>
        </w:rPr>
        <w:t xml:space="preserve">- индивидуальные виды спорта: бильярдный спорт, настольный теннис, автомобильный спорт.                              </w:t>
      </w:r>
    </w:p>
    <w:p w:rsidR="00221357" w:rsidRDefault="00221357" w:rsidP="008E2C4A">
      <w:pPr>
        <w:spacing w:line="360" w:lineRule="auto"/>
        <w:jc w:val="both"/>
        <w:rPr>
          <w:sz w:val="28"/>
          <w:szCs w:val="28"/>
        </w:rPr>
      </w:pPr>
      <w:r>
        <w:rPr>
          <w:sz w:val="28"/>
          <w:szCs w:val="28"/>
        </w:rPr>
        <w:t xml:space="preserve">      В районе имеются и перспективные детские футбольные команды. Команда «Салют» вышла в финал Первенства Воронежской области среди юношей до 15 лет.</w:t>
      </w:r>
    </w:p>
    <w:p w:rsidR="00221357" w:rsidRDefault="00221357" w:rsidP="008E2C4A">
      <w:pPr>
        <w:spacing w:line="360" w:lineRule="auto"/>
        <w:jc w:val="both"/>
        <w:rPr>
          <w:sz w:val="28"/>
          <w:szCs w:val="28"/>
        </w:rPr>
      </w:pPr>
      <w:r>
        <w:rPr>
          <w:sz w:val="28"/>
          <w:szCs w:val="28"/>
        </w:rPr>
        <w:t xml:space="preserve">       В 2025 году пополнилась копилка наград Бутурлиновских спортсменов:</w:t>
      </w:r>
    </w:p>
    <w:p w:rsidR="00221357" w:rsidRDefault="00221357" w:rsidP="008E2C4A">
      <w:pPr>
        <w:widowControl w:val="0"/>
        <w:autoSpaceDE w:val="0"/>
        <w:autoSpaceDN w:val="0"/>
        <w:adjustRightInd w:val="0"/>
        <w:spacing w:line="360" w:lineRule="auto"/>
        <w:jc w:val="both"/>
        <w:rPr>
          <w:sz w:val="28"/>
          <w:szCs w:val="28"/>
        </w:rPr>
      </w:pPr>
      <w:r>
        <w:rPr>
          <w:sz w:val="28"/>
          <w:szCs w:val="28"/>
        </w:rPr>
        <w:t>- бронза на Кубке области по лыжным гонкам;</w:t>
      </w:r>
    </w:p>
    <w:p w:rsidR="00221357" w:rsidRDefault="00221357" w:rsidP="008E2C4A">
      <w:pPr>
        <w:widowControl w:val="0"/>
        <w:autoSpaceDE w:val="0"/>
        <w:autoSpaceDN w:val="0"/>
        <w:adjustRightInd w:val="0"/>
        <w:spacing w:line="360" w:lineRule="auto"/>
        <w:jc w:val="both"/>
        <w:rPr>
          <w:sz w:val="28"/>
          <w:szCs w:val="28"/>
        </w:rPr>
      </w:pPr>
      <w:r>
        <w:rPr>
          <w:sz w:val="28"/>
          <w:szCs w:val="28"/>
        </w:rPr>
        <w:t xml:space="preserve">  - золото, серебро и бронза в Первенстве области по ТХЭКВОНДО;</w:t>
      </w:r>
    </w:p>
    <w:p w:rsidR="00221357" w:rsidRDefault="00221357" w:rsidP="008E2C4A">
      <w:pPr>
        <w:widowControl w:val="0"/>
        <w:autoSpaceDE w:val="0"/>
        <w:autoSpaceDN w:val="0"/>
        <w:adjustRightInd w:val="0"/>
        <w:spacing w:line="360" w:lineRule="auto"/>
        <w:jc w:val="both"/>
        <w:rPr>
          <w:sz w:val="28"/>
          <w:szCs w:val="28"/>
        </w:rPr>
      </w:pPr>
      <w:r>
        <w:rPr>
          <w:sz w:val="28"/>
          <w:szCs w:val="28"/>
        </w:rPr>
        <w:lastRenderedPageBreak/>
        <w:t xml:space="preserve">  - победители и призеры в Чемпионате области по пауэрлифтингу;</w:t>
      </w:r>
    </w:p>
    <w:p w:rsidR="00221357" w:rsidRDefault="00221357" w:rsidP="008E2C4A">
      <w:pPr>
        <w:widowControl w:val="0"/>
        <w:autoSpaceDE w:val="0"/>
        <w:autoSpaceDN w:val="0"/>
        <w:adjustRightInd w:val="0"/>
        <w:spacing w:line="360" w:lineRule="auto"/>
        <w:jc w:val="both"/>
        <w:rPr>
          <w:sz w:val="28"/>
          <w:szCs w:val="28"/>
        </w:rPr>
      </w:pPr>
      <w:r>
        <w:rPr>
          <w:sz w:val="28"/>
          <w:szCs w:val="28"/>
        </w:rPr>
        <w:t xml:space="preserve">  - победители и призёры в Кубке области по лыжероллерам;</w:t>
      </w:r>
    </w:p>
    <w:p w:rsidR="00221357" w:rsidRDefault="00221357" w:rsidP="008E2C4A">
      <w:pPr>
        <w:widowControl w:val="0"/>
        <w:autoSpaceDE w:val="0"/>
        <w:autoSpaceDN w:val="0"/>
        <w:adjustRightInd w:val="0"/>
        <w:spacing w:line="360" w:lineRule="auto"/>
        <w:jc w:val="both"/>
        <w:rPr>
          <w:sz w:val="28"/>
          <w:szCs w:val="28"/>
        </w:rPr>
      </w:pPr>
      <w:r>
        <w:rPr>
          <w:sz w:val="28"/>
          <w:szCs w:val="28"/>
        </w:rPr>
        <w:t xml:space="preserve">  -победители и призёры в Чемпионате и Первенстве области по рукопашному бою;</w:t>
      </w:r>
    </w:p>
    <w:p w:rsidR="00221357" w:rsidRDefault="00221357" w:rsidP="008E2C4A">
      <w:pPr>
        <w:widowControl w:val="0"/>
        <w:autoSpaceDE w:val="0"/>
        <w:autoSpaceDN w:val="0"/>
        <w:adjustRightInd w:val="0"/>
        <w:spacing w:line="360" w:lineRule="auto"/>
        <w:jc w:val="both"/>
        <w:rPr>
          <w:sz w:val="28"/>
          <w:szCs w:val="28"/>
        </w:rPr>
      </w:pPr>
      <w:r>
        <w:rPr>
          <w:sz w:val="28"/>
          <w:szCs w:val="28"/>
        </w:rPr>
        <w:t xml:space="preserve">  - бронза в Чемпионате и Первенстве по армрестлингу;</w:t>
      </w:r>
    </w:p>
    <w:p w:rsidR="00221357" w:rsidRDefault="00221357" w:rsidP="008E2C4A">
      <w:pPr>
        <w:widowControl w:val="0"/>
        <w:autoSpaceDE w:val="0"/>
        <w:autoSpaceDN w:val="0"/>
        <w:adjustRightInd w:val="0"/>
        <w:spacing w:line="360" w:lineRule="auto"/>
        <w:jc w:val="both"/>
        <w:rPr>
          <w:sz w:val="28"/>
          <w:szCs w:val="28"/>
        </w:rPr>
      </w:pPr>
      <w:r>
        <w:rPr>
          <w:sz w:val="28"/>
          <w:szCs w:val="28"/>
        </w:rPr>
        <w:t xml:space="preserve">  - победители и призёры в Первенстве области по бильярдному спорту;</w:t>
      </w:r>
    </w:p>
    <w:p w:rsidR="00221357" w:rsidRDefault="00221357" w:rsidP="008E2C4A">
      <w:pPr>
        <w:widowControl w:val="0"/>
        <w:autoSpaceDE w:val="0"/>
        <w:autoSpaceDN w:val="0"/>
        <w:adjustRightInd w:val="0"/>
        <w:spacing w:line="360" w:lineRule="auto"/>
        <w:jc w:val="both"/>
        <w:rPr>
          <w:sz w:val="28"/>
          <w:szCs w:val="28"/>
        </w:rPr>
      </w:pPr>
      <w:r>
        <w:rPr>
          <w:sz w:val="28"/>
          <w:szCs w:val="28"/>
        </w:rPr>
        <w:t xml:space="preserve">  - в Кубке ЦФО по картингу Дрок Дмитрий выполнил мастер спорта России;</w:t>
      </w:r>
    </w:p>
    <w:p w:rsidR="00221357" w:rsidRDefault="00221357" w:rsidP="008E2C4A">
      <w:pPr>
        <w:widowControl w:val="0"/>
        <w:autoSpaceDE w:val="0"/>
        <w:autoSpaceDN w:val="0"/>
        <w:adjustRightInd w:val="0"/>
        <w:spacing w:line="360" w:lineRule="auto"/>
        <w:jc w:val="both"/>
        <w:rPr>
          <w:sz w:val="28"/>
          <w:szCs w:val="28"/>
        </w:rPr>
      </w:pPr>
      <w:r>
        <w:rPr>
          <w:sz w:val="28"/>
          <w:szCs w:val="28"/>
        </w:rPr>
        <w:t xml:space="preserve">  - в Первенстве Мира, проходившем в ОАЭ, Николай Затула-Ветер завоевал серебряную медаль.</w:t>
      </w:r>
    </w:p>
    <w:p w:rsidR="00221357" w:rsidRDefault="00221357" w:rsidP="008E2C4A">
      <w:pPr>
        <w:spacing w:line="360" w:lineRule="auto"/>
        <w:ind w:firstLine="709"/>
        <w:jc w:val="both"/>
        <w:rPr>
          <w:sz w:val="28"/>
          <w:szCs w:val="28"/>
        </w:rPr>
      </w:pPr>
    </w:p>
    <w:p w:rsidR="002C55B7" w:rsidRDefault="002C55B7" w:rsidP="008E2C4A">
      <w:pPr>
        <w:tabs>
          <w:tab w:val="left" w:pos="851"/>
        </w:tabs>
        <w:spacing w:line="360" w:lineRule="auto"/>
        <w:jc w:val="center"/>
        <w:rPr>
          <w:b/>
          <w:bCs/>
          <w:sz w:val="28"/>
          <w:szCs w:val="28"/>
        </w:rPr>
      </w:pPr>
      <w:r w:rsidRPr="00670085">
        <w:rPr>
          <w:b/>
          <w:bCs/>
          <w:sz w:val="28"/>
          <w:szCs w:val="28"/>
          <w:lang w:val="en-US"/>
        </w:rPr>
        <w:t>VI</w:t>
      </w:r>
      <w:r w:rsidRPr="00670085">
        <w:rPr>
          <w:b/>
          <w:bCs/>
          <w:sz w:val="28"/>
          <w:szCs w:val="28"/>
        </w:rPr>
        <w:t>. Жилищное строительство и обеспечение граждан жильем</w:t>
      </w:r>
    </w:p>
    <w:p w:rsidR="00670085" w:rsidRPr="00670085" w:rsidRDefault="00670085" w:rsidP="008E2C4A">
      <w:pPr>
        <w:tabs>
          <w:tab w:val="left" w:pos="851"/>
        </w:tabs>
        <w:spacing w:line="360" w:lineRule="auto"/>
        <w:jc w:val="center"/>
        <w:rPr>
          <w:b/>
          <w:bCs/>
          <w:sz w:val="28"/>
          <w:szCs w:val="28"/>
        </w:rPr>
      </w:pPr>
    </w:p>
    <w:p w:rsidR="002C55B7" w:rsidRPr="00670085" w:rsidRDefault="002C55B7" w:rsidP="008E2C4A">
      <w:pPr>
        <w:autoSpaceDE w:val="0"/>
        <w:autoSpaceDN w:val="0"/>
        <w:adjustRightInd w:val="0"/>
        <w:spacing w:line="360" w:lineRule="auto"/>
        <w:ind w:firstLine="540"/>
        <w:jc w:val="both"/>
        <w:outlineLvl w:val="3"/>
        <w:rPr>
          <w:bCs/>
          <w:sz w:val="28"/>
          <w:szCs w:val="28"/>
        </w:rPr>
      </w:pPr>
      <w:r w:rsidRPr="00670085">
        <w:rPr>
          <w:bCs/>
          <w:sz w:val="28"/>
          <w:szCs w:val="28"/>
        </w:rPr>
        <w:t>Общая площадь жилых помещений</w:t>
      </w:r>
      <w:r w:rsidR="008E2C4A">
        <w:rPr>
          <w:bCs/>
          <w:sz w:val="28"/>
          <w:szCs w:val="28"/>
        </w:rPr>
        <w:t>, введенных в действие за 2025 год составляет 5 956 кв.м.</w:t>
      </w:r>
    </w:p>
    <w:p w:rsidR="00670085" w:rsidRPr="00670085" w:rsidRDefault="004F4588" w:rsidP="008E2C4A">
      <w:pPr>
        <w:autoSpaceDE w:val="0"/>
        <w:autoSpaceDN w:val="0"/>
        <w:adjustRightInd w:val="0"/>
        <w:spacing w:line="360" w:lineRule="auto"/>
        <w:ind w:firstLine="540"/>
        <w:jc w:val="both"/>
        <w:outlineLvl w:val="3"/>
        <w:rPr>
          <w:bCs/>
          <w:sz w:val="28"/>
          <w:szCs w:val="28"/>
        </w:rPr>
      </w:pPr>
      <w:r>
        <w:rPr>
          <w:bCs/>
          <w:sz w:val="28"/>
          <w:szCs w:val="28"/>
        </w:rPr>
        <w:t>10</w:t>
      </w:r>
      <w:r w:rsidR="001A3C83" w:rsidRPr="00670085">
        <w:rPr>
          <w:bCs/>
          <w:sz w:val="28"/>
          <w:szCs w:val="28"/>
        </w:rPr>
        <w:t xml:space="preserve"> молодых семей района получили выплаты по программе «Обеспечение жильем молодых семей», </w:t>
      </w:r>
      <w:r w:rsidR="00CC77A9">
        <w:rPr>
          <w:bCs/>
          <w:sz w:val="28"/>
          <w:szCs w:val="28"/>
        </w:rPr>
        <w:t>2</w:t>
      </w:r>
      <w:r w:rsidR="00DA4187" w:rsidRPr="00670085">
        <w:rPr>
          <w:bCs/>
          <w:sz w:val="28"/>
          <w:szCs w:val="28"/>
        </w:rPr>
        <w:t>0</w:t>
      </w:r>
      <w:r w:rsidR="00DA0A3C" w:rsidRPr="00670085">
        <w:rPr>
          <w:bCs/>
          <w:sz w:val="28"/>
          <w:szCs w:val="28"/>
        </w:rPr>
        <w:t xml:space="preserve"> человек получили жилье по договору социального найма.</w:t>
      </w:r>
    </w:p>
    <w:p w:rsidR="00EB2CB1" w:rsidRDefault="00EB2CB1" w:rsidP="008E2C4A">
      <w:pPr>
        <w:autoSpaceDE w:val="0"/>
        <w:autoSpaceDN w:val="0"/>
        <w:adjustRightInd w:val="0"/>
        <w:spacing w:line="360" w:lineRule="auto"/>
        <w:ind w:firstLine="540"/>
        <w:jc w:val="center"/>
        <w:outlineLvl w:val="3"/>
        <w:rPr>
          <w:b/>
          <w:bCs/>
          <w:sz w:val="28"/>
          <w:szCs w:val="28"/>
        </w:rPr>
      </w:pPr>
      <w:r w:rsidRPr="00670085">
        <w:rPr>
          <w:b/>
          <w:bCs/>
          <w:sz w:val="28"/>
          <w:szCs w:val="28"/>
          <w:lang w:val="en-US"/>
        </w:rPr>
        <w:t>VII</w:t>
      </w:r>
      <w:r w:rsidRPr="00670085">
        <w:rPr>
          <w:b/>
          <w:bCs/>
          <w:sz w:val="28"/>
          <w:szCs w:val="28"/>
        </w:rPr>
        <w:t>. Жилищно-коммунальное хозяйство</w:t>
      </w:r>
    </w:p>
    <w:p w:rsidR="00670085" w:rsidRPr="00670085" w:rsidRDefault="00670085" w:rsidP="008E2C4A">
      <w:pPr>
        <w:autoSpaceDE w:val="0"/>
        <w:autoSpaceDN w:val="0"/>
        <w:adjustRightInd w:val="0"/>
        <w:spacing w:line="360" w:lineRule="auto"/>
        <w:ind w:firstLine="540"/>
        <w:jc w:val="both"/>
        <w:outlineLvl w:val="3"/>
        <w:rPr>
          <w:b/>
          <w:bCs/>
          <w:sz w:val="28"/>
          <w:szCs w:val="28"/>
        </w:rPr>
      </w:pPr>
    </w:p>
    <w:p w:rsidR="0075417A" w:rsidRPr="008E2C4A" w:rsidRDefault="00EB2CB1" w:rsidP="008E2C4A">
      <w:pPr>
        <w:autoSpaceDE w:val="0"/>
        <w:autoSpaceDN w:val="0"/>
        <w:adjustRightInd w:val="0"/>
        <w:spacing w:line="360" w:lineRule="auto"/>
        <w:jc w:val="both"/>
        <w:outlineLvl w:val="3"/>
        <w:rPr>
          <w:sz w:val="28"/>
          <w:szCs w:val="28"/>
        </w:rPr>
      </w:pPr>
      <w:r w:rsidRPr="00670085">
        <w:rPr>
          <w:b/>
          <w:bCs/>
          <w:sz w:val="28"/>
          <w:szCs w:val="28"/>
        </w:rPr>
        <w:tab/>
      </w:r>
      <w:r w:rsidR="0075417A" w:rsidRPr="008E2C4A">
        <w:rPr>
          <w:sz w:val="28"/>
          <w:szCs w:val="28"/>
        </w:rPr>
        <w:t>В 202</w:t>
      </w:r>
      <w:r w:rsidR="008E2C4A" w:rsidRPr="008E2C4A">
        <w:rPr>
          <w:sz w:val="28"/>
          <w:szCs w:val="28"/>
        </w:rPr>
        <w:t>5</w:t>
      </w:r>
      <w:r w:rsidR="0075417A" w:rsidRPr="008E2C4A">
        <w:rPr>
          <w:sz w:val="28"/>
          <w:szCs w:val="28"/>
        </w:rPr>
        <w:t xml:space="preserve"> году в Бутурлиновском районе продолж</w:t>
      </w:r>
      <w:r w:rsidR="006F23C6" w:rsidRPr="008E2C4A">
        <w:rPr>
          <w:sz w:val="28"/>
          <w:szCs w:val="28"/>
        </w:rPr>
        <w:t>ена</w:t>
      </w:r>
      <w:r w:rsidR="0075417A" w:rsidRPr="008E2C4A">
        <w:rPr>
          <w:sz w:val="28"/>
          <w:szCs w:val="28"/>
        </w:rPr>
        <w:t xml:space="preserve"> реализация комплекса мероприятий по реформированию жилищно-коммунального хозяйства. В районе осуществляют деятельность </w:t>
      </w:r>
      <w:r w:rsidR="006A3122" w:rsidRPr="008E2C4A">
        <w:rPr>
          <w:sz w:val="28"/>
          <w:szCs w:val="28"/>
        </w:rPr>
        <w:t>5</w:t>
      </w:r>
      <w:r w:rsidR="0075417A" w:rsidRPr="008E2C4A">
        <w:rPr>
          <w:sz w:val="28"/>
          <w:szCs w:val="28"/>
        </w:rPr>
        <w:t xml:space="preserve"> организаций жилищно-коммунального комплекса, </w:t>
      </w:r>
      <w:r w:rsidR="006A3122" w:rsidRPr="008E2C4A">
        <w:rPr>
          <w:sz w:val="28"/>
          <w:szCs w:val="28"/>
        </w:rPr>
        <w:t>40</w:t>
      </w:r>
      <w:r w:rsidR="0075417A" w:rsidRPr="008E2C4A">
        <w:rPr>
          <w:sz w:val="28"/>
          <w:szCs w:val="28"/>
        </w:rPr>
        <w:t xml:space="preserve">% из них – коммерческие организации, осуществляющие управление </w:t>
      </w:r>
      <w:r w:rsidR="006A3122" w:rsidRPr="008E2C4A">
        <w:rPr>
          <w:sz w:val="28"/>
          <w:szCs w:val="28"/>
        </w:rPr>
        <w:t>м</w:t>
      </w:r>
      <w:r w:rsidR="0080015B" w:rsidRPr="008E2C4A">
        <w:rPr>
          <w:sz w:val="28"/>
          <w:szCs w:val="28"/>
        </w:rPr>
        <w:t>н</w:t>
      </w:r>
      <w:r w:rsidR="0075417A" w:rsidRPr="008E2C4A">
        <w:rPr>
          <w:sz w:val="28"/>
          <w:szCs w:val="28"/>
        </w:rPr>
        <w:t xml:space="preserve">огоквартирными домами и оказание услуг по электроснабжению,  водоснабжению, водоотведению и вывозу ТБО. </w:t>
      </w:r>
    </w:p>
    <w:p w:rsidR="0075417A" w:rsidRDefault="0075417A" w:rsidP="00741BEA">
      <w:pPr>
        <w:autoSpaceDE w:val="0"/>
        <w:autoSpaceDN w:val="0"/>
        <w:adjustRightInd w:val="0"/>
        <w:spacing w:line="360" w:lineRule="auto"/>
        <w:ind w:firstLine="540"/>
        <w:jc w:val="both"/>
        <w:outlineLvl w:val="3"/>
        <w:rPr>
          <w:sz w:val="28"/>
          <w:szCs w:val="28"/>
        </w:rPr>
      </w:pPr>
      <w:r w:rsidRPr="008E2C4A">
        <w:rPr>
          <w:sz w:val="28"/>
          <w:szCs w:val="28"/>
        </w:rPr>
        <w:t xml:space="preserve">Согласно утверждённым мероприятиям по подготовке объектов </w:t>
      </w:r>
      <w:r w:rsidRPr="008E2C4A">
        <w:rPr>
          <w:sz w:val="28"/>
          <w:szCs w:val="28"/>
        </w:rPr>
        <w:tab/>
        <w:t>ЖКХ к зиме 202</w:t>
      </w:r>
      <w:r w:rsidR="008E2C4A" w:rsidRPr="008E2C4A">
        <w:rPr>
          <w:sz w:val="28"/>
          <w:szCs w:val="28"/>
        </w:rPr>
        <w:t>5</w:t>
      </w:r>
      <w:r w:rsidRPr="008E2C4A">
        <w:rPr>
          <w:sz w:val="28"/>
          <w:szCs w:val="28"/>
        </w:rPr>
        <w:t>-202</w:t>
      </w:r>
      <w:r w:rsidR="008E2C4A" w:rsidRPr="008E2C4A">
        <w:rPr>
          <w:sz w:val="28"/>
          <w:szCs w:val="28"/>
        </w:rPr>
        <w:t>6</w:t>
      </w:r>
      <w:r w:rsidRPr="008E2C4A">
        <w:rPr>
          <w:sz w:val="28"/>
          <w:szCs w:val="28"/>
        </w:rPr>
        <w:t xml:space="preserve"> годов выполнены ремонтные работы систем теплоснабжения, </w:t>
      </w:r>
      <w:r w:rsidRPr="008E2C4A">
        <w:rPr>
          <w:sz w:val="28"/>
          <w:szCs w:val="28"/>
          <w:shd w:val="clear" w:color="auto" w:fill="FFFFFF" w:themeFill="background1"/>
        </w:rPr>
        <w:t xml:space="preserve">инженерных сетей.  </w:t>
      </w:r>
      <w:r w:rsidRPr="008E2C4A">
        <w:rPr>
          <w:sz w:val="28"/>
          <w:szCs w:val="28"/>
        </w:rPr>
        <w:t xml:space="preserve"> Процент подписания паспортов готовности жилищного фонда и котельных по состоянию на 15 ноября 202</w:t>
      </w:r>
      <w:r w:rsidR="008E2C4A" w:rsidRPr="008E2C4A">
        <w:rPr>
          <w:sz w:val="28"/>
          <w:szCs w:val="28"/>
        </w:rPr>
        <w:t>5</w:t>
      </w:r>
      <w:r w:rsidRPr="008E2C4A">
        <w:rPr>
          <w:sz w:val="28"/>
          <w:szCs w:val="28"/>
        </w:rPr>
        <w:t xml:space="preserve"> г. – 100 %.</w:t>
      </w:r>
      <w:r w:rsidRPr="005F7E7A">
        <w:rPr>
          <w:sz w:val="28"/>
          <w:szCs w:val="28"/>
        </w:rPr>
        <w:t xml:space="preserve"> </w:t>
      </w:r>
    </w:p>
    <w:p w:rsidR="00FE3F10" w:rsidRPr="005F7E7A" w:rsidRDefault="00FE3F10" w:rsidP="00741BEA">
      <w:pPr>
        <w:autoSpaceDE w:val="0"/>
        <w:autoSpaceDN w:val="0"/>
        <w:adjustRightInd w:val="0"/>
        <w:spacing w:line="360" w:lineRule="auto"/>
        <w:ind w:firstLine="540"/>
        <w:jc w:val="both"/>
        <w:outlineLvl w:val="3"/>
        <w:rPr>
          <w:sz w:val="28"/>
          <w:szCs w:val="28"/>
        </w:rPr>
      </w:pPr>
    </w:p>
    <w:p w:rsidR="00160CAC" w:rsidRDefault="00160CAC" w:rsidP="00741BEA">
      <w:pPr>
        <w:autoSpaceDE w:val="0"/>
        <w:autoSpaceDN w:val="0"/>
        <w:adjustRightInd w:val="0"/>
        <w:spacing w:line="360" w:lineRule="auto"/>
        <w:jc w:val="center"/>
        <w:outlineLvl w:val="3"/>
        <w:rPr>
          <w:b/>
          <w:bCs/>
          <w:sz w:val="28"/>
          <w:szCs w:val="28"/>
          <w:lang w:val="en-US"/>
        </w:rPr>
      </w:pPr>
    </w:p>
    <w:p w:rsidR="00160CAC" w:rsidRDefault="00160CAC" w:rsidP="00741BEA">
      <w:pPr>
        <w:autoSpaceDE w:val="0"/>
        <w:autoSpaceDN w:val="0"/>
        <w:adjustRightInd w:val="0"/>
        <w:spacing w:line="360" w:lineRule="auto"/>
        <w:jc w:val="center"/>
        <w:outlineLvl w:val="3"/>
        <w:rPr>
          <w:b/>
          <w:bCs/>
          <w:sz w:val="28"/>
          <w:szCs w:val="28"/>
          <w:lang w:val="en-US"/>
        </w:rPr>
      </w:pPr>
    </w:p>
    <w:p w:rsidR="00160CAC" w:rsidRDefault="00160CAC" w:rsidP="00741BEA">
      <w:pPr>
        <w:autoSpaceDE w:val="0"/>
        <w:autoSpaceDN w:val="0"/>
        <w:adjustRightInd w:val="0"/>
        <w:spacing w:line="360" w:lineRule="auto"/>
        <w:jc w:val="center"/>
        <w:outlineLvl w:val="3"/>
        <w:rPr>
          <w:b/>
          <w:bCs/>
          <w:sz w:val="28"/>
          <w:szCs w:val="28"/>
          <w:lang w:val="en-US"/>
        </w:rPr>
      </w:pPr>
    </w:p>
    <w:p w:rsidR="00956E50" w:rsidRDefault="0086239A" w:rsidP="00741BEA">
      <w:pPr>
        <w:autoSpaceDE w:val="0"/>
        <w:autoSpaceDN w:val="0"/>
        <w:adjustRightInd w:val="0"/>
        <w:spacing w:line="360" w:lineRule="auto"/>
        <w:jc w:val="center"/>
        <w:outlineLvl w:val="3"/>
        <w:rPr>
          <w:b/>
          <w:bCs/>
          <w:sz w:val="28"/>
          <w:szCs w:val="28"/>
        </w:rPr>
      </w:pPr>
      <w:r w:rsidRPr="002053C4">
        <w:rPr>
          <w:b/>
          <w:bCs/>
          <w:sz w:val="28"/>
          <w:szCs w:val="28"/>
          <w:lang w:val="en-US"/>
        </w:rPr>
        <w:t>VIII</w:t>
      </w:r>
      <w:r w:rsidR="00956E50" w:rsidRPr="002053C4">
        <w:rPr>
          <w:b/>
          <w:bCs/>
          <w:sz w:val="28"/>
          <w:szCs w:val="28"/>
        </w:rPr>
        <w:t>. Организация муниципального управления</w:t>
      </w:r>
    </w:p>
    <w:p w:rsidR="00670085" w:rsidRPr="002053C4" w:rsidRDefault="00670085" w:rsidP="00741BEA">
      <w:pPr>
        <w:autoSpaceDE w:val="0"/>
        <w:autoSpaceDN w:val="0"/>
        <w:adjustRightInd w:val="0"/>
        <w:spacing w:line="360" w:lineRule="auto"/>
        <w:jc w:val="center"/>
        <w:outlineLvl w:val="3"/>
        <w:rPr>
          <w:b/>
          <w:bCs/>
          <w:sz w:val="28"/>
          <w:szCs w:val="28"/>
        </w:rPr>
      </w:pPr>
    </w:p>
    <w:p w:rsidR="0024452C" w:rsidRPr="002053C4" w:rsidRDefault="0024452C" w:rsidP="00741BEA">
      <w:pPr>
        <w:spacing w:line="360" w:lineRule="auto"/>
        <w:ind w:firstLine="709"/>
        <w:jc w:val="both"/>
        <w:rPr>
          <w:sz w:val="28"/>
          <w:szCs w:val="28"/>
        </w:rPr>
      </w:pPr>
      <w:r w:rsidRPr="002053C4">
        <w:rPr>
          <w:sz w:val="28"/>
          <w:szCs w:val="28"/>
        </w:rPr>
        <w:t xml:space="preserve">Главным инструментом проведения социальной, финансовой и инвестиционной политики на территории муниципального образования является районный бюджет. </w:t>
      </w:r>
    </w:p>
    <w:p w:rsidR="0024452C" w:rsidRPr="002053C4" w:rsidRDefault="0024452C" w:rsidP="00741BEA">
      <w:pPr>
        <w:spacing w:line="360" w:lineRule="auto"/>
        <w:ind w:firstLine="709"/>
        <w:jc w:val="both"/>
        <w:rPr>
          <w:sz w:val="28"/>
          <w:szCs w:val="28"/>
        </w:rPr>
      </w:pPr>
      <w:r w:rsidRPr="002053C4">
        <w:rPr>
          <w:bCs/>
          <w:sz w:val="28"/>
          <w:szCs w:val="28"/>
        </w:rPr>
        <w:t>В 202</w:t>
      </w:r>
      <w:r w:rsidR="00CC77A9">
        <w:rPr>
          <w:bCs/>
          <w:sz w:val="28"/>
          <w:szCs w:val="28"/>
        </w:rPr>
        <w:t>5</w:t>
      </w:r>
      <w:r w:rsidRPr="002053C4">
        <w:rPr>
          <w:bCs/>
          <w:sz w:val="28"/>
          <w:szCs w:val="28"/>
        </w:rPr>
        <w:t xml:space="preserve"> году доходы консолидированного бюджета Бутурлиновского района  составили</w:t>
      </w:r>
      <w:r w:rsidR="00D73D62" w:rsidRPr="002053C4">
        <w:rPr>
          <w:bCs/>
          <w:sz w:val="28"/>
          <w:szCs w:val="28"/>
        </w:rPr>
        <w:t xml:space="preserve"> </w:t>
      </w:r>
      <w:r w:rsidR="00CC77A9">
        <w:rPr>
          <w:sz w:val="28"/>
          <w:szCs w:val="28"/>
        </w:rPr>
        <w:t>2 343,5</w:t>
      </w:r>
      <w:r w:rsidR="00D73D62" w:rsidRPr="002053C4">
        <w:rPr>
          <w:sz w:val="28"/>
          <w:szCs w:val="28"/>
        </w:rPr>
        <w:t xml:space="preserve"> </w:t>
      </w:r>
      <w:r w:rsidRPr="002053C4">
        <w:rPr>
          <w:bCs/>
          <w:sz w:val="28"/>
          <w:szCs w:val="28"/>
        </w:rPr>
        <w:t xml:space="preserve">млн. рублей, из </w:t>
      </w:r>
      <w:r w:rsidRPr="002053C4">
        <w:rPr>
          <w:sz w:val="28"/>
          <w:szCs w:val="28"/>
        </w:rPr>
        <w:t>них:</w:t>
      </w:r>
    </w:p>
    <w:p w:rsidR="0024452C" w:rsidRPr="002053C4" w:rsidRDefault="0024452C" w:rsidP="00D73D62">
      <w:pPr>
        <w:spacing w:line="360" w:lineRule="auto"/>
        <w:ind w:left="-142" w:firstLine="578"/>
        <w:jc w:val="both"/>
        <w:rPr>
          <w:sz w:val="28"/>
          <w:szCs w:val="28"/>
        </w:rPr>
      </w:pPr>
      <w:r w:rsidRPr="002053C4">
        <w:rPr>
          <w:sz w:val="28"/>
          <w:szCs w:val="28"/>
        </w:rPr>
        <w:t xml:space="preserve">– собственные доходы – </w:t>
      </w:r>
      <w:r w:rsidR="00CC77A9">
        <w:rPr>
          <w:sz w:val="28"/>
          <w:szCs w:val="28"/>
        </w:rPr>
        <w:t>801,2</w:t>
      </w:r>
      <w:r w:rsidR="00D73D62" w:rsidRPr="002053C4">
        <w:rPr>
          <w:sz w:val="28"/>
          <w:szCs w:val="28"/>
        </w:rPr>
        <w:t xml:space="preserve">  млн. руб. (</w:t>
      </w:r>
      <w:r w:rsidR="00CC77A9">
        <w:rPr>
          <w:sz w:val="28"/>
          <w:szCs w:val="28"/>
        </w:rPr>
        <w:t>34</w:t>
      </w:r>
      <w:r w:rsidRPr="002053C4">
        <w:rPr>
          <w:sz w:val="28"/>
          <w:szCs w:val="28"/>
        </w:rPr>
        <w:t xml:space="preserve"> %);</w:t>
      </w:r>
    </w:p>
    <w:p w:rsidR="0024452C" w:rsidRPr="002053C4" w:rsidRDefault="0024452C" w:rsidP="00741BEA">
      <w:pPr>
        <w:shd w:val="clear" w:color="auto" w:fill="FFFFFF"/>
        <w:spacing w:line="360" w:lineRule="auto"/>
        <w:ind w:left="-142" w:firstLine="578"/>
        <w:rPr>
          <w:sz w:val="28"/>
          <w:szCs w:val="28"/>
        </w:rPr>
      </w:pPr>
      <w:r w:rsidRPr="002053C4">
        <w:rPr>
          <w:sz w:val="28"/>
          <w:szCs w:val="28"/>
        </w:rPr>
        <w:t xml:space="preserve">– безвозмездные поступления из бюджетов других уровней – </w:t>
      </w:r>
      <w:r w:rsidR="00CC77A9">
        <w:rPr>
          <w:sz w:val="28"/>
          <w:szCs w:val="28"/>
        </w:rPr>
        <w:t>1543,3</w:t>
      </w:r>
      <w:r w:rsidR="004C5FA0" w:rsidRPr="00E747C2">
        <w:rPr>
          <w:sz w:val="28"/>
          <w:szCs w:val="28"/>
        </w:rPr>
        <w:t xml:space="preserve"> </w:t>
      </w:r>
      <w:r w:rsidR="006A3122" w:rsidRPr="002053C4">
        <w:rPr>
          <w:sz w:val="28"/>
          <w:szCs w:val="28"/>
        </w:rPr>
        <w:t xml:space="preserve">  млн. руб. (</w:t>
      </w:r>
      <w:r w:rsidR="00CC77A9">
        <w:rPr>
          <w:sz w:val="28"/>
          <w:szCs w:val="28"/>
        </w:rPr>
        <w:t>66</w:t>
      </w:r>
      <w:r w:rsidRPr="002053C4">
        <w:rPr>
          <w:sz w:val="28"/>
          <w:szCs w:val="28"/>
        </w:rPr>
        <w:t>%).</w:t>
      </w:r>
    </w:p>
    <w:p w:rsidR="0024452C" w:rsidRPr="002053C4" w:rsidRDefault="003168BC" w:rsidP="000C2D66">
      <w:pPr>
        <w:spacing w:line="360" w:lineRule="auto"/>
        <w:ind w:firstLine="567"/>
        <w:jc w:val="both"/>
        <w:rPr>
          <w:sz w:val="28"/>
          <w:szCs w:val="28"/>
        </w:rPr>
      </w:pPr>
      <w:r w:rsidRPr="002053C4">
        <w:rPr>
          <w:sz w:val="28"/>
          <w:szCs w:val="28"/>
        </w:rPr>
        <w:t>По состоянию на 1 января 202</w:t>
      </w:r>
      <w:r w:rsidR="00AD063C">
        <w:rPr>
          <w:sz w:val="28"/>
          <w:szCs w:val="28"/>
        </w:rPr>
        <w:t>6</w:t>
      </w:r>
      <w:r w:rsidR="0024452C" w:rsidRPr="002053C4">
        <w:rPr>
          <w:sz w:val="28"/>
          <w:szCs w:val="28"/>
        </w:rPr>
        <w:t xml:space="preserve"> года задолженности по выплате заработной   платы работникам бюджетной сферы Бутурлиновского муниципального района и коммунальным услугам нет, т.е. задача поставленная Правительством Воронежской области в этом направлении выполнена.    </w:t>
      </w:r>
    </w:p>
    <w:p w:rsidR="000C2D66" w:rsidRPr="005B2298" w:rsidRDefault="000C2D66" w:rsidP="00B46ECC">
      <w:pPr>
        <w:pStyle w:val="12"/>
        <w:spacing w:after="0" w:line="360" w:lineRule="auto"/>
        <w:ind w:left="0" w:firstLine="709"/>
        <w:jc w:val="both"/>
        <w:rPr>
          <w:rFonts w:ascii="Times New Roman" w:hAnsi="Times New Roman"/>
          <w:sz w:val="28"/>
          <w:szCs w:val="28"/>
        </w:rPr>
      </w:pPr>
      <w:r w:rsidRPr="002053C4">
        <w:rPr>
          <w:rFonts w:ascii="Times New Roman" w:hAnsi="Times New Roman"/>
          <w:sz w:val="28"/>
          <w:szCs w:val="28"/>
        </w:rPr>
        <w:t xml:space="preserve">В целях увеличения доходной составляющей бюджета мы строго придерживаемся плана мероприятий по росту доходов, оптимизации расходов и совершенствованию долговой политики бюджета района, </w:t>
      </w:r>
      <w:r w:rsidR="001E1DDC">
        <w:rPr>
          <w:rFonts w:ascii="Times New Roman" w:hAnsi="Times New Roman"/>
          <w:sz w:val="28"/>
          <w:szCs w:val="28"/>
        </w:rPr>
        <w:t xml:space="preserve">разработанного по </w:t>
      </w:r>
      <w:r w:rsidR="001E1DDC" w:rsidRPr="005B2298">
        <w:rPr>
          <w:rFonts w:ascii="Times New Roman" w:hAnsi="Times New Roman"/>
          <w:sz w:val="28"/>
          <w:szCs w:val="28"/>
        </w:rPr>
        <w:t>рекомендации М</w:t>
      </w:r>
      <w:r w:rsidRPr="005B2298">
        <w:rPr>
          <w:rFonts w:ascii="Times New Roman" w:hAnsi="Times New Roman"/>
          <w:sz w:val="28"/>
          <w:szCs w:val="28"/>
        </w:rPr>
        <w:t xml:space="preserve">инистерства  финансов. </w:t>
      </w:r>
    </w:p>
    <w:p w:rsidR="00B46ECC" w:rsidRPr="005B2298" w:rsidRDefault="000C2D66" w:rsidP="00B46ECC">
      <w:pPr>
        <w:spacing w:line="360" w:lineRule="auto"/>
        <w:ind w:firstLine="540"/>
        <w:jc w:val="both"/>
        <w:rPr>
          <w:rStyle w:val="2105pt"/>
          <w:rFonts w:ascii="Times New Roman" w:hAnsi="Times New Roman" w:cs="Times New Roman"/>
          <w:b w:val="0"/>
          <w:sz w:val="28"/>
          <w:szCs w:val="28"/>
        </w:rPr>
      </w:pPr>
      <w:r w:rsidRPr="005B2298">
        <w:rPr>
          <w:sz w:val="28"/>
          <w:szCs w:val="28"/>
        </w:rPr>
        <w:t xml:space="preserve">Из основных мероприятий отмечу следующие: проведение на регулярной основе комиссий по мобилизации доходов в бюджет. </w:t>
      </w:r>
      <w:r w:rsidR="005B2298" w:rsidRPr="005B2298">
        <w:rPr>
          <w:sz w:val="28"/>
          <w:szCs w:val="28"/>
        </w:rPr>
        <w:t>Результатом стало получение дополнительных доходов от погашенной недоимки по налогам и арендной плате в сумме около 54 млн. рублей</w:t>
      </w:r>
      <w:r w:rsidR="00B46ECC" w:rsidRPr="005B2298">
        <w:rPr>
          <w:rStyle w:val="2105pt"/>
          <w:rFonts w:ascii="Times New Roman" w:hAnsi="Times New Roman" w:cs="Times New Roman"/>
          <w:b w:val="0"/>
          <w:sz w:val="28"/>
          <w:szCs w:val="28"/>
        </w:rPr>
        <w:t>.</w:t>
      </w:r>
    </w:p>
    <w:p w:rsidR="000C2D66" w:rsidRPr="005B2298" w:rsidRDefault="000C2D66" w:rsidP="00B46ECC">
      <w:pPr>
        <w:pStyle w:val="12"/>
        <w:spacing w:after="0" w:line="360" w:lineRule="auto"/>
        <w:ind w:left="142" w:firstLine="398"/>
        <w:jc w:val="both"/>
        <w:rPr>
          <w:rFonts w:ascii="Times New Roman" w:hAnsi="Times New Roman"/>
          <w:sz w:val="28"/>
          <w:szCs w:val="28"/>
        </w:rPr>
      </w:pPr>
      <w:r w:rsidRPr="005B2298">
        <w:rPr>
          <w:rFonts w:ascii="Times New Roman" w:hAnsi="Times New Roman"/>
          <w:sz w:val="28"/>
          <w:szCs w:val="28"/>
        </w:rPr>
        <w:t xml:space="preserve">Также организована работа по снижению неформальной занятости и легализации заработной платы, ее результат – официальное трудоустройство               </w:t>
      </w:r>
      <w:r w:rsidR="005B2298" w:rsidRPr="005B2298">
        <w:rPr>
          <w:rFonts w:ascii="Times New Roman" w:hAnsi="Times New Roman"/>
          <w:sz w:val="28"/>
          <w:szCs w:val="28"/>
        </w:rPr>
        <w:t>311</w:t>
      </w:r>
      <w:r w:rsidR="00874D84" w:rsidRPr="005B2298">
        <w:rPr>
          <w:rFonts w:ascii="Times New Roman" w:hAnsi="Times New Roman"/>
          <w:sz w:val="28"/>
          <w:szCs w:val="28"/>
        </w:rPr>
        <w:t xml:space="preserve"> </w:t>
      </w:r>
      <w:r w:rsidRPr="005B2298">
        <w:rPr>
          <w:rFonts w:ascii="Times New Roman" w:hAnsi="Times New Roman"/>
          <w:sz w:val="28"/>
          <w:szCs w:val="28"/>
        </w:rPr>
        <w:t xml:space="preserve">человек и соответственно финансовая составляющая - это дополнительные доходы в бюджет в виде налога на доходы физических лиц.  </w:t>
      </w:r>
    </w:p>
    <w:p w:rsidR="00956E50" w:rsidRPr="00B057D7" w:rsidRDefault="002A0774" w:rsidP="006A3122">
      <w:pPr>
        <w:pStyle w:val="12"/>
        <w:spacing w:after="0" w:line="360" w:lineRule="auto"/>
        <w:ind w:left="142"/>
        <w:jc w:val="center"/>
        <w:rPr>
          <w:rFonts w:ascii="Times New Roman" w:hAnsi="Times New Roman"/>
          <w:sz w:val="28"/>
          <w:szCs w:val="28"/>
        </w:rPr>
      </w:pPr>
      <w:r w:rsidRPr="00B057D7">
        <w:rPr>
          <w:rFonts w:ascii="Times New Roman" w:hAnsi="Times New Roman"/>
          <w:sz w:val="28"/>
          <w:szCs w:val="28"/>
        </w:rPr>
        <w:t>*****</w:t>
      </w:r>
    </w:p>
    <w:p w:rsidR="001234AA" w:rsidRPr="00B057D7" w:rsidRDefault="006A3122" w:rsidP="006A3122">
      <w:pPr>
        <w:spacing w:line="360" w:lineRule="auto"/>
        <w:ind w:firstLine="142"/>
        <w:jc w:val="both"/>
        <w:rPr>
          <w:sz w:val="28"/>
          <w:szCs w:val="28"/>
        </w:rPr>
      </w:pPr>
      <w:r w:rsidRPr="00B057D7">
        <w:rPr>
          <w:sz w:val="28"/>
          <w:szCs w:val="28"/>
        </w:rPr>
        <w:t xml:space="preserve">        </w:t>
      </w:r>
      <w:r w:rsidR="00483B43" w:rsidRPr="00B057D7">
        <w:rPr>
          <w:sz w:val="28"/>
          <w:szCs w:val="28"/>
        </w:rPr>
        <w:t xml:space="preserve">Продолжает </w:t>
      </w:r>
      <w:r w:rsidR="002A0774" w:rsidRPr="00B057D7">
        <w:rPr>
          <w:sz w:val="28"/>
          <w:szCs w:val="28"/>
        </w:rPr>
        <w:t xml:space="preserve">работать </w:t>
      </w:r>
      <w:r w:rsidR="00C12C4B" w:rsidRPr="00B057D7">
        <w:rPr>
          <w:sz w:val="28"/>
          <w:szCs w:val="28"/>
        </w:rPr>
        <w:t>административная комиссия Бутурлиновского  муниципального района</w:t>
      </w:r>
      <w:r w:rsidR="00553AFE" w:rsidRPr="00B057D7">
        <w:rPr>
          <w:sz w:val="28"/>
          <w:szCs w:val="28"/>
        </w:rPr>
        <w:t xml:space="preserve">. </w:t>
      </w:r>
      <w:r w:rsidR="002A0774" w:rsidRPr="00B057D7">
        <w:rPr>
          <w:sz w:val="28"/>
          <w:szCs w:val="28"/>
        </w:rPr>
        <w:t xml:space="preserve"> </w:t>
      </w:r>
      <w:r w:rsidR="00553AFE" w:rsidRPr="00B057D7">
        <w:rPr>
          <w:sz w:val="28"/>
          <w:szCs w:val="28"/>
        </w:rPr>
        <w:t>В 20</w:t>
      </w:r>
      <w:r w:rsidR="00632C89" w:rsidRPr="00B057D7">
        <w:rPr>
          <w:sz w:val="28"/>
          <w:szCs w:val="28"/>
        </w:rPr>
        <w:t>2</w:t>
      </w:r>
      <w:r w:rsidR="00B057D7" w:rsidRPr="00B057D7">
        <w:rPr>
          <w:sz w:val="28"/>
          <w:szCs w:val="28"/>
        </w:rPr>
        <w:t>5</w:t>
      </w:r>
      <w:r w:rsidR="00553AFE" w:rsidRPr="00B057D7">
        <w:rPr>
          <w:sz w:val="28"/>
          <w:szCs w:val="28"/>
        </w:rPr>
        <w:t xml:space="preserve"> году </w:t>
      </w:r>
      <w:r w:rsidR="00C12C4B" w:rsidRPr="00B057D7">
        <w:rPr>
          <w:sz w:val="28"/>
          <w:szCs w:val="28"/>
        </w:rPr>
        <w:t xml:space="preserve"> на </w:t>
      </w:r>
      <w:r w:rsidR="00B057D7" w:rsidRPr="00B057D7">
        <w:rPr>
          <w:sz w:val="28"/>
          <w:szCs w:val="28"/>
        </w:rPr>
        <w:t>15</w:t>
      </w:r>
      <w:r w:rsidR="007F725D" w:rsidRPr="00B057D7">
        <w:rPr>
          <w:sz w:val="28"/>
          <w:szCs w:val="28"/>
        </w:rPr>
        <w:t xml:space="preserve"> </w:t>
      </w:r>
      <w:r w:rsidR="005E1371" w:rsidRPr="00B057D7">
        <w:rPr>
          <w:sz w:val="28"/>
          <w:szCs w:val="28"/>
        </w:rPr>
        <w:t>заседаниях</w:t>
      </w:r>
      <w:r w:rsidR="00EB3464" w:rsidRPr="00B057D7">
        <w:rPr>
          <w:sz w:val="28"/>
          <w:szCs w:val="28"/>
        </w:rPr>
        <w:t xml:space="preserve"> </w:t>
      </w:r>
      <w:r w:rsidR="0011728B" w:rsidRPr="00B057D7">
        <w:rPr>
          <w:sz w:val="28"/>
          <w:szCs w:val="28"/>
        </w:rPr>
        <w:t>комиссии</w:t>
      </w:r>
      <w:r w:rsidR="00DA4187" w:rsidRPr="00B057D7">
        <w:rPr>
          <w:sz w:val="28"/>
          <w:szCs w:val="28"/>
        </w:rPr>
        <w:t xml:space="preserve"> рассмотрен</w:t>
      </w:r>
      <w:r w:rsidR="00B057D7" w:rsidRPr="00B057D7">
        <w:rPr>
          <w:sz w:val="28"/>
          <w:szCs w:val="28"/>
        </w:rPr>
        <w:t>о</w:t>
      </w:r>
      <w:r w:rsidR="00EB3464" w:rsidRPr="00B057D7">
        <w:rPr>
          <w:sz w:val="28"/>
          <w:szCs w:val="28"/>
        </w:rPr>
        <w:t xml:space="preserve"> </w:t>
      </w:r>
      <w:r w:rsidR="00B057D7" w:rsidRPr="00B057D7">
        <w:rPr>
          <w:sz w:val="28"/>
          <w:szCs w:val="28"/>
        </w:rPr>
        <w:t>35</w:t>
      </w:r>
      <w:r w:rsidR="005C0184" w:rsidRPr="00B057D7">
        <w:rPr>
          <w:sz w:val="28"/>
          <w:szCs w:val="28"/>
        </w:rPr>
        <w:t xml:space="preserve"> </w:t>
      </w:r>
      <w:r w:rsidR="00DA4187" w:rsidRPr="00B057D7">
        <w:rPr>
          <w:sz w:val="28"/>
          <w:szCs w:val="28"/>
        </w:rPr>
        <w:t>административный</w:t>
      </w:r>
      <w:r w:rsidR="00C12C4B" w:rsidRPr="00B057D7">
        <w:rPr>
          <w:sz w:val="28"/>
          <w:szCs w:val="28"/>
        </w:rPr>
        <w:t xml:space="preserve"> материал. </w:t>
      </w:r>
      <w:r w:rsidR="001234AA" w:rsidRPr="00B057D7">
        <w:rPr>
          <w:sz w:val="28"/>
          <w:szCs w:val="28"/>
        </w:rPr>
        <w:t xml:space="preserve">Общая сумма назначенных административных штрафов составила </w:t>
      </w:r>
      <w:r w:rsidR="00B057D7" w:rsidRPr="00B057D7">
        <w:rPr>
          <w:sz w:val="28"/>
          <w:szCs w:val="28"/>
        </w:rPr>
        <w:t>60</w:t>
      </w:r>
      <w:r w:rsidR="001234AA" w:rsidRPr="00B057D7">
        <w:rPr>
          <w:sz w:val="28"/>
          <w:szCs w:val="28"/>
        </w:rPr>
        <w:t xml:space="preserve"> тыс.</w:t>
      </w:r>
      <w:r w:rsidR="00213E74" w:rsidRPr="00B057D7">
        <w:rPr>
          <w:sz w:val="28"/>
          <w:szCs w:val="28"/>
        </w:rPr>
        <w:t xml:space="preserve"> </w:t>
      </w:r>
      <w:r w:rsidR="001234AA" w:rsidRPr="00B057D7">
        <w:rPr>
          <w:sz w:val="28"/>
          <w:szCs w:val="28"/>
        </w:rPr>
        <w:t xml:space="preserve">рублей. </w:t>
      </w:r>
    </w:p>
    <w:p w:rsidR="008C5FD8" w:rsidRPr="00B057D7" w:rsidRDefault="00152086" w:rsidP="00741BEA">
      <w:pPr>
        <w:spacing w:line="360" w:lineRule="auto"/>
        <w:ind w:left="3540"/>
        <w:rPr>
          <w:sz w:val="28"/>
          <w:szCs w:val="28"/>
        </w:rPr>
      </w:pPr>
      <w:r w:rsidRPr="00B057D7">
        <w:rPr>
          <w:sz w:val="28"/>
          <w:szCs w:val="28"/>
        </w:rPr>
        <w:lastRenderedPageBreak/>
        <w:t xml:space="preserve">                 </w:t>
      </w:r>
      <w:r w:rsidR="008C5FD8" w:rsidRPr="00B057D7">
        <w:rPr>
          <w:sz w:val="28"/>
          <w:szCs w:val="28"/>
        </w:rPr>
        <w:t>*****</w:t>
      </w:r>
    </w:p>
    <w:p w:rsidR="002A0774" w:rsidRPr="00160CAC" w:rsidRDefault="002A0774" w:rsidP="00741BEA">
      <w:pPr>
        <w:spacing w:line="360" w:lineRule="auto"/>
        <w:ind w:firstLine="708"/>
        <w:jc w:val="both"/>
        <w:rPr>
          <w:sz w:val="28"/>
          <w:szCs w:val="28"/>
        </w:rPr>
      </w:pPr>
      <w:r w:rsidRPr="005B2298">
        <w:rPr>
          <w:sz w:val="28"/>
          <w:szCs w:val="28"/>
        </w:rPr>
        <w:t xml:space="preserve">Удовлетворенность населения деятельностью органов местного самоуправления района </w:t>
      </w:r>
      <w:r w:rsidR="00AD715D" w:rsidRPr="005B2298">
        <w:rPr>
          <w:sz w:val="28"/>
          <w:szCs w:val="28"/>
        </w:rPr>
        <w:t xml:space="preserve">в </w:t>
      </w:r>
      <w:bookmarkStart w:id="0" w:name="_GoBack"/>
      <w:r w:rsidR="00AD715D" w:rsidRPr="00160CAC">
        <w:rPr>
          <w:sz w:val="28"/>
          <w:szCs w:val="28"/>
        </w:rPr>
        <w:t>20</w:t>
      </w:r>
      <w:r w:rsidR="00477B06" w:rsidRPr="00160CAC">
        <w:rPr>
          <w:sz w:val="28"/>
          <w:szCs w:val="28"/>
        </w:rPr>
        <w:t>2</w:t>
      </w:r>
      <w:r w:rsidR="005B2298" w:rsidRPr="00160CAC">
        <w:rPr>
          <w:sz w:val="28"/>
          <w:szCs w:val="28"/>
        </w:rPr>
        <w:t>5</w:t>
      </w:r>
      <w:r w:rsidR="00B6759F" w:rsidRPr="00160CAC">
        <w:rPr>
          <w:sz w:val="28"/>
          <w:szCs w:val="28"/>
        </w:rPr>
        <w:t xml:space="preserve"> </w:t>
      </w:r>
      <w:r w:rsidR="00AD715D" w:rsidRPr="00160CAC">
        <w:rPr>
          <w:sz w:val="28"/>
          <w:szCs w:val="28"/>
        </w:rPr>
        <w:t>г. состав</w:t>
      </w:r>
      <w:r w:rsidR="00684BF8" w:rsidRPr="00160CAC">
        <w:rPr>
          <w:sz w:val="28"/>
          <w:szCs w:val="28"/>
        </w:rPr>
        <w:t>ила</w:t>
      </w:r>
      <w:r w:rsidR="00AD715D" w:rsidRPr="00160CAC">
        <w:rPr>
          <w:sz w:val="28"/>
          <w:szCs w:val="28"/>
        </w:rPr>
        <w:t xml:space="preserve"> </w:t>
      </w:r>
      <w:r w:rsidR="00160CAC" w:rsidRPr="00160CAC">
        <w:rPr>
          <w:sz w:val="28"/>
          <w:szCs w:val="28"/>
        </w:rPr>
        <w:t>60,2</w:t>
      </w:r>
      <w:r w:rsidRPr="00160CAC">
        <w:rPr>
          <w:sz w:val="28"/>
          <w:szCs w:val="28"/>
        </w:rPr>
        <w:t xml:space="preserve"> %</w:t>
      </w:r>
      <w:r w:rsidR="00416F86" w:rsidRPr="00160CAC">
        <w:rPr>
          <w:sz w:val="28"/>
          <w:szCs w:val="28"/>
        </w:rPr>
        <w:t>.</w:t>
      </w:r>
    </w:p>
    <w:p w:rsidR="00670085" w:rsidRPr="00160CAC" w:rsidRDefault="00670085" w:rsidP="00741BEA">
      <w:pPr>
        <w:spacing w:line="360" w:lineRule="auto"/>
        <w:ind w:firstLine="708"/>
        <w:jc w:val="both"/>
        <w:rPr>
          <w:sz w:val="28"/>
          <w:szCs w:val="28"/>
        </w:rPr>
      </w:pPr>
    </w:p>
    <w:bookmarkEnd w:id="0"/>
    <w:p w:rsidR="00CC0159" w:rsidRDefault="00CC0159" w:rsidP="00741BEA">
      <w:pPr>
        <w:autoSpaceDE w:val="0"/>
        <w:autoSpaceDN w:val="0"/>
        <w:adjustRightInd w:val="0"/>
        <w:spacing w:line="360" w:lineRule="auto"/>
        <w:jc w:val="center"/>
        <w:outlineLvl w:val="3"/>
        <w:rPr>
          <w:b/>
          <w:bCs/>
          <w:sz w:val="28"/>
          <w:szCs w:val="28"/>
        </w:rPr>
      </w:pPr>
      <w:r w:rsidRPr="002053C4">
        <w:rPr>
          <w:b/>
          <w:bCs/>
          <w:sz w:val="28"/>
          <w:szCs w:val="28"/>
          <w:lang w:val="en-US"/>
        </w:rPr>
        <w:t>I</w:t>
      </w:r>
      <w:r w:rsidRPr="002053C4">
        <w:rPr>
          <w:b/>
          <w:bCs/>
          <w:sz w:val="28"/>
          <w:szCs w:val="28"/>
        </w:rPr>
        <w:t>Х. Энергосбережение и повышение энергетической эффективности</w:t>
      </w:r>
    </w:p>
    <w:p w:rsidR="00670085" w:rsidRPr="002053C4" w:rsidRDefault="00670085" w:rsidP="00741BEA">
      <w:pPr>
        <w:autoSpaceDE w:val="0"/>
        <w:autoSpaceDN w:val="0"/>
        <w:adjustRightInd w:val="0"/>
        <w:spacing w:line="360" w:lineRule="auto"/>
        <w:jc w:val="center"/>
        <w:outlineLvl w:val="3"/>
        <w:rPr>
          <w:b/>
          <w:bCs/>
          <w:sz w:val="28"/>
          <w:szCs w:val="28"/>
        </w:rPr>
      </w:pPr>
    </w:p>
    <w:p w:rsidR="00FB6232" w:rsidRPr="002053C4" w:rsidRDefault="00CC0159" w:rsidP="00741BEA">
      <w:pPr>
        <w:spacing w:line="360" w:lineRule="auto"/>
        <w:jc w:val="both"/>
        <w:rPr>
          <w:sz w:val="28"/>
          <w:szCs w:val="28"/>
        </w:rPr>
      </w:pPr>
      <w:r w:rsidRPr="002053C4">
        <w:rPr>
          <w:sz w:val="28"/>
          <w:szCs w:val="28"/>
        </w:rPr>
        <w:tab/>
        <w:t xml:space="preserve"> </w:t>
      </w:r>
      <w:r w:rsidR="00FB6232" w:rsidRPr="002053C4">
        <w:rPr>
          <w:sz w:val="28"/>
          <w:szCs w:val="28"/>
        </w:rPr>
        <w:t>С целью реализации положений Федерального Закона № 261-ФЗ от 23.11.2009 г. «Об энергосбережении и о повышении энергетической эффективности и о внесении изменений в отдельные законодательные акты РФ» в  202</w:t>
      </w:r>
      <w:r w:rsidR="00874D84">
        <w:rPr>
          <w:sz w:val="28"/>
          <w:szCs w:val="28"/>
        </w:rPr>
        <w:t>4</w:t>
      </w:r>
      <w:r w:rsidR="00FB6232" w:rsidRPr="002053C4">
        <w:rPr>
          <w:sz w:val="28"/>
          <w:szCs w:val="28"/>
        </w:rPr>
        <w:t xml:space="preserve"> г. проводилась  работа по  снижению объема потребляемых ресурсов бюджетными учреждениями: воды, природного газа, угля, тепловой и электрической энергии.</w:t>
      </w:r>
    </w:p>
    <w:p w:rsidR="00FB6232" w:rsidRPr="00BA1F95" w:rsidRDefault="00FB6232" w:rsidP="00336039">
      <w:pPr>
        <w:spacing w:line="360" w:lineRule="auto"/>
        <w:jc w:val="both"/>
        <w:rPr>
          <w:sz w:val="28"/>
          <w:szCs w:val="28"/>
        </w:rPr>
      </w:pPr>
      <w:r w:rsidRPr="002053C4">
        <w:rPr>
          <w:sz w:val="28"/>
          <w:szCs w:val="28"/>
        </w:rPr>
        <w:t xml:space="preserve">           На территории Бутурлиновского муни</w:t>
      </w:r>
      <w:r w:rsidR="006A3122" w:rsidRPr="002053C4">
        <w:rPr>
          <w:sz w:val="28"/>
          <w:szCs w:val="28"/>
        </w:rPr>
        <w:t xml:space="preserve">ципального района в течение </w:t>
      </w:r>
      <w:r w:rsidR="00BC5563" w:rsidRPr="002053C4">
        <w:rPr>
          <w:sz w:val="28"/>
          <w:szCs w:val="28"/>
        </w:rPr>
        <w:t xml:space="preserve">                      </w:t>
      </w:r>
      <w:r w:rsidR="006A3122" w:rsidRPr="008E2C4A">
        <w:rPr>
          <w:sz w:val="28"/>
          <w:szCs w:val="28"/>
        </w:rPr>
        <w:t>202</w:t>
      </w:r>
      <w:r w:rsidR="00AD063C" w:rsidRPr="008E2C4A">
        <w:rPr>
          <w:sz w:val="28"/>
          <w:szCs w:val="28"/>
        </w:rPr>
        <w:t>5</w:t>
      </w:r>
      <w:r w:rsidRPr="008E2C4A">
        <w:rPr>
          <w:sz w:val="28"/>
          <w:szCs w:val="28"/>
        </w:rPr>
        <w:t xml:space="preserve"> года проводились мероприятия по повышению энергетической эффективности и сокращению энергетических издержек в бюджетном секторе</w:t>
      </w:r>
      <w:r w:rsidR="00C215A8" w:rsidRPr="008E2C4A">
        <w:rPr>
          <w:sz w:val="28"/>
          <w:szCs w:val="28"/>
        </w:rPr>
        <w:t>. П</w:t>
      </w:r>
      <w:r w:rsidR="00336039" w:rsidRPr="008E2C4A">
        <w:rPr>
          <w:sz w:val="28"/>
          <w:szCs w:val="28"/>
        </w:rPr>
        <w:t xml:space="preserve">роизведена </w:t>
      </w:r>
      <w:r w:rsidRPr="008E2C4A">
        <w:rPr>
          <w:sz w:val="28"/>
          <w:szCs w:val="28"/>
        </w:rPr>
        <w:t xml:space="preserve">замена ламп накаливания и светильников в бюджетных учреждениях </w:t>
      </w:r>
      <w:r w:rsidR="00336039" w:rsidRPr="008E2C4A">
        <w:rPr>
          <w:sz w:val="28"/>
          <w:szCs w:val="28"/>
        </w:rPr>
        <w:t>в количестве</w:t>
      </w:r>
      <w:r w:rsidRPr="008E2C4A">
        <w:rPr>
          <w:sz w:val="28"/>
          <w:szCs w:val="28"/>
        </w:rPr>
        <w:t xml:space="preserve"> </w:t>
      </w:r>
      <w:r w:rsidR="008E2C4A" w:rsidRPr="008E2C4A">
        <w:rPr>
          <w:sz w:val="28"/>
          <w:szCs w:val="28"/>
        </w:rPr>
        <w:t>197</w:t>
      </w:r>
      <w:r w:rsidRPr="008E2C4A">
        <w:rPr>
          <w:sz w:val="28"/>
          <w:szCs w:val="28"/>
        </w:rPr>
        <w:t xml:space="preserve"> штук.</w:t>
      </w:r>
    </w:p>
    <w:p w:rsidR="00335D3C" w:rsidRDefault="00335D3C" w:rsidP="00741BEA">
      <w:pPr>
        <w:spacing w:line="360" w:lineRule="auto"/>
        <w:jc w:val="center"/>
        <w:rPr>
          <w:b/>
          <w:sz w:val="28"/>
          <w:szCs w:val="28"/>
        </w:rPr>
      </w:pPr>
      <w:r w:rsidRPr="003800C1">
        <w:rPr>
          <w:b/>
          <w:sz w:val="28"/>
          <w:szCs w:val="28"/>
        </w:rPr>
        <w:t>ЗАКЛЮЧЕНИЕ</w:t>
      </w:r>
    </w:p>
    <w:p w:rsidR="00AD063C" w:rsidRPr="003800C1" w:rsidRDefault="00AD063C" w:rsidP="00741BEA">
      <w:pPr>
        <w:spacing w:line="360" w:lineRule="auto"/>
        <w:jc w:val="center"/>
        <w:rPr>
          <w:b/>
          <w:sz w:val="28"/>
          <w:szCs w:val="28"/>
        </w:rPr>
      </w:pPr>
    </w:p>
    <w:p w:rsidR="00441740" w:rsidRPr="003800C1" w:rsidRDefault="00441740" w:rsidP="00741BEA">
      <w:pPr>
        <w:spacing w:line="360" w:lineRule="auto"/>
        <w:ind w:firstLine="709"/>
        <w:jc w:val="both"/>
        <w:rPr>
          <w:sz w:val="28"/>
          <w:szCs w:val="28"/>
        </w:rPr>
      </w:pPr>
      <w:r w:rsidRPr="003800C1">
        <w:rPr>
          <w:sz w:val="28"/>
          <w:szCs w:val="28"/>
        </w:rPr>
        <w:t xml:space="preserve">Минувший год потребовал концентрации сил и чёткого взаимодействия органов местного самоуправления с исполнительными органами Воронежской области с целью получения и освоения субсидий из </w:t>
      </w:r>
      <w:r w:rsidR="0085412B">
        <w:rPr>
          <w:sz w:val="28"/>
          <w:szCs w:val="28"/>
        </w:rPr>
        <w:t xml:space="preserve">федерального и </w:t>
      </w:r>
      <w:r w:rsidRPr="003800C1">
        <w:rPr>
          <w:sz w:val="28"/>
          <w:szCs w:val="28"/>
        </w:rPr>
        <w:t>областного бюджет</w:t>
      </w:r>
      <w:r w:rsidR="0085412B">
        <w:rPr>
          <w:sz w:val="28"/>
          <w:szCs w:val="28"/>
        </w:rPr>
        <w:t>ов</w:t>
      </w:r>
      <w:r w:rsidRPr="003800C1">
        <w:rPr>
          <w:sz w:val="28"/>
          <w:szCs w:val="28"/>
        </w:rPr>
        <w:t xml:space="preserve"> для софинансирования объектов</w:t>
      </w:r>
      <w:r w:rsidR="009778C1" w:rsidRPr="003800C1">
        <w:rPr>
          <w:sz w:val="28"/>
          <w:szCs w:val="28"/>
        </w:rPr>
        <w:t xml:space="preserve"> строительства, реконструкции, ремонта и благоустройства.</w:t>
      </w:r>
    </w:p>
    <w:p w:rsidR="00441740" w:rsidRPr="003800C1" w:rsidRDefault="00441740" w:rsidP="00741BEA">
      <w:pPr>
        <w:spacing w:line="360" w:lineRule="auto"/>
        <w:ind w:firstLine="851"/>
        <w:jc w:val="both"/>
        <w:rPr>
          <w:sz w:val="28"/>
          <w:szCs w:val="28"/>
        </w:rPr>
      </w:pPr>
      <w:r w:rsidRPr="003800C1">
        <w:rPr>
          <w:sz w:val="28"/>
          <w:szCs w:val="28"/>
        </w:rPr>
        <w:t>В условиях сложившейся системы оценки эффективности деятельности органов местного самоуправления крайне важен диалог власти и населения. Поэтому работа органов местного самоуправления района строится на принципах гласности, открытости и доступности, что обеспечивает информирование граждан, их участие в решении вопросов местного значения. Кроме того, объективная оценка деятельности органов местного самоуправления со стороны жителей способствует принятию решений и мер по дальнейшему совершенствованию муниципального управления.</w:t>
      </w:r>
    </w:p>
    <w:p w:rsidR="00D73618" w:rsidRPr="002053C4" w:rsidRDefault="00D73618" w:rsidP="00741BEA">
      <w:pPr>
        <w:pStyle w:val="a3"/>
        <w:spacing w:before="0" w:beforeAutospacing="0" w:after="0" w:afterAutospacing="0" w:line="360" w:lineRule="auto"/>
        <w:ind w:firstLine="851"/>
        <w:jc w:val="both"/>
        <w:rPr>
          <w:b/>
          <w:sz w:val="28"/>
          <w:szCs w:val="28"/>
        </w:rPr>
      </w:pPr>
      <w:r w:rsidRPr="003800C1">
        <w:rPr>
          <w:sz w:val="28"/>
          <w:szCs w:val="28"/>
        </w:rPr>
        <w:lastRenderedPageBreak/>
        <w:t xml:space="preserve">В дальнейшем предстоят не менее </w:t>
      </w:r>
      <w:r w:rsidR="002E35F1" w:rsidRPr="003800C1">
        <w:rPr>
          <w:sz w:val="28"/>
          <w:szCs w:val="28"/>
        </w:rPr>
        <w:t>важные</w:t>
      </w:r>
      <w:r w:rsidRPr="003800C1">
        <w:rPr>
          <w:sz w:val="28"/>
          <w:szCs w:val="28"/>
        </w:rPr>
        <w:t xml:space="preserve"> задачи: это сохранение положительной динамики социально-экономического развития; обеспечение реализации мер по сохранению социальной стабильности; выполнение утвержденного бюджета; реализация муниципальных программ; повышение качества жизни населения.</w:t>
      </w:r>
      <w:r w:rsidRPr="002053C4">
        <w:rPr>
          <w:sz w:val="28"/>
          <w:szCs w:val="28"/>
        </w:rPr>
        <w:t xml:space="preserve"> </w:t>
      </w:r>
    </w:p>
    <w:sectPr w:rsidR="00D73618" w:rsidRPr="002053C4" w:rsidSect="007F1CD1">
      <w:headerReference w:type="even" r:id="rId8"/>
      <w:headerReference w:type="default" r:id="rId9"/>
      <w:pgSz w:w="11906" w:h="16838"/>
      <w:pgMar w:top="426" w:right="746" w:bottom="36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1D7" w:rsidRDefault="006741D7">
      <w:r>
        <w:separator/>
      </w:r>
    </w:p>
  </w:endnote>
  <w:endnote w:type="continuationSeparator" w:id="0">
    <w:p w:rsidR="006741D7" w:rsidRDefault="0067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1D7" w:rsidRDefault="006741D7">
      <w:r>
        <w:separator/>
      </w:r>
    </w:p>
  </w:footnote>
  <w:footnote w:type="continuationSeparator" w:id="0">
    <w:p w:rsidR="006741D7" w:rsidRDefault="006741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22E" w:rsidRDefault="003E5465">
    <w:pPr>
      <w:pStyle w:val="a6"/>
      <w:framePr w:wrap="around" w:vAnchor="text" w:hAnchor="margin" w:xAlign="center" w:y="1"/>
      <w:rPr>
        <w:rStyle w:val="a7"/>
      </w:rPr>
    </w:pPr>
    <w:r>
      <w:rPr>
        <w:rStyle w:val="a7"/>
      </w:rPr>
      <w:fldChar w:fldCharType="begin"/>
    </w:r>
    <w:r w:rsidR="0002322E">
      <w:rPr>
        <w:rStyle w:val="a7"/>
      </w:rPr>
      <w:instrText xml:space="preserve">PAGE  </w:instrText>
    </w:r>
    <w:r>
      <w:rPr>
        <w:rStyle w:val="a7"/>
      </w:rPr>
      <w:fldChar w:fldCharType="end"/>
    </w:r>
  </w:p>
  <w:p w:rsidR="0002322E" w:rsidRDefault="0002322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22E" w:rsidRDefault="003E5465">
    <w:pPr>
      <w:pStyle w:val="a6"/>
      <w:framePr w:wrap="around" w:vAnchor="text" w:hAnchor="margin" w:xAlign="center" w:y="1"/>
      <w:rPr>
        <w:rStyle w:val="a7"/>
      </w:rPr>
    </w:pPr>
    <w:r>
      <w:rPr>
        <w:rStyle w:val="a7"/>
      </w:rPr>
      <w:fldChar w:fldCharType="begin"/>
    </w:r>
    <w:r w:rsidR="0002322E">
      <w:rPr>
        <w:rStyle w:val="a7"/>
      </w:rPr>
      <w:instrText xml:space="preserve">PAGE  </w:instrText>
    </w:r>
    <w:r>
      <w:rPr>
        <w:rStyle w:val="a7"/>
      </w:rPr>
      <w:fldChar w:fldCharType="separate"/>
    </w:r>
    <w:r w:rsidR="00160CAC">
      <w:rPr>
        <w:rStyle w:val="a7"/>
        <w:noProof/>
      </w:rPr>
      <w:t>17</w:t>
    </w:r>
    <w:r>
      <w:rPr>
        <w:rStyle w:val="a7"/>
      </w:rPr>
      <w:fldChar w:fldCharType="end"/>
    </w:r>
  </w:p>
  <w:p w:rsidR="0002322E" w:rsidRDefault="0002322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17F6F"/>
    <w:multiLevelType w:val="hybridMultilevel"/>
    <w:tmpl w:val="5A5012D8"/>
    <w:lvl w:ilvl="0" w:tplc="59DCC6DE">
      <w:start w:val="1"/>
      <w:numFmt w:val="decimal"/>
      <w:lvlText w:val="%1."/>
      <w:lvlJc w:val="left"/>
      <w:pPr>
        <w:ind w:left="2203" w:hanging="360"/>
      </w:pPr>
      <w:rPr>
        <w:rFonts w:hint="default"/>
        <w:i w:val="0"/>
        <w:color w:val="00000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E324C8"/>
    <w:multiLevelType w:val="hybridMultilevel"/>
    <w:tmpl w:val="B13AAA46"/>
    <w:lvl w:ilvl="0" w:tplc="7F346B5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15:restartNumberingAfterBreak="0">
    <w:nsid w:val="10E84F6C"/>
    <w:multiLevelType w:val="hybridMultilevel"/>
    <w:tmpl w:val="C232B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9D7402"/>
    <w:multiLevelType w:val="hybridMultilevel"/>
    <w:tmpl w:val="3DF44C96"/>
    <w:lvl w:ilvl="0" w:tplc="9BE2C13C">
      <w:start w:val="1"/>
      <w:numFmt w:val="decimal"/>
      <w:lvlText w:val="%1."/>
      <w:lvlJc w:val="left"/>
      <w:pPr>
        <w:ind w:left="435" w:hanging="360"/>
      </w:pPr>
      <w:rPr>
        <w:rFonts w:ascii="Times New Roman" w:eastAsia="Times New Roman" w:hAnsi="Times New Roman" w:cs="Times New Roman"/>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07D107D"/>
    <w:multiLevelType w:val="hybridMultilevel"/>
    <w:tmpl w:val="78E20374"/>
    <w:lvl w:ilvl="0" w:tplc="30B62E2A">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38013770"/>
    <w:multiLevelType w:val="hybridMultilevel"/>
    <w:tmpl w:val="A328C5FC"/>
    <w:lvl w:ilvl="0" w:tplc="B052AC40">
      <w:numFmt w:val="bullet"/>
      <w:lvlText w:val="-"/>
      <w:lvlJc w:val="left"/>
      <w:pPr>
        <w:tabs>
          <w:tab w:val="num" w:pos="720"/>
        </w:tabs>
        <w:ind w:left="720"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300916"/>
    <w:multiLevelType w:val="hybridMultilevel"/>
    <w:tmpl w:val="753E6382"/>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7" w15:restartNumberingAfterBreak="0">
    <w:nsid w:val="516B2FB2"/>
    <w:multiLevelType w:val="hybridMultilevel"/>
    <w:tmpl w:val="E804910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8" w15:restartNumberingAfterBreak="0">
    <w:nsid w:val="51D63A58"/>
    <w:multiLevelType w:val="hybridMultilevel"/>
    <w:tmpl w:val="E59E7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A1523F9"/>
    <w:multiLevelType w:val="hybridMultilevel"/>
    <w:tmpl w:val="7D8E2280"/>
    <w:lvl w:ilvl="0" w:tplc="9F702CA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15:restartNumberingAfterBreak="0">
    <w:nsid w:val="686C39D2"/>
    <w:multiLevelType w:val="hybridMultilevel"/>
    <w:tmpl w:val="FE3CE922"/>
    <w:lvl w:ilvl="0" w:tplc="A574D2C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3A7B91"/>
    <w:multiLevelType w:val="hybridMultilevel"/>
    <w:tmpl w:val="04EAD8AE"/>
    <w:lvl w:ilvl="0" w:tplc="3144556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3070F1"/>
    <w:multiLevelType w:val="hybridMultilevel"/>
    <w:tmpl w:val="E7C6441C"/>
    <w:lvl w:ilvl="0" w:tplc="31DC363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9592382"/>
    <w:multiLevelType w:val="hybridMultilevel"/>
    <w:tmpl w:val="70B68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A16AC4"/>
    <w:multiLevelType w:val="hybridMultilevel"/>
    <w:tmpl w:val="02C0BF74"/>
    <w:lvl w:ilvl="0" w:tplc="24482FB0">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5"/>
  </w:num>
  <w:num w:numId="2">
    <w:abstractNumId w:val="11"/>
  </w:num>
  <w:num w:numId="3">
    <w:abstractNumId w:val="9"/>
  </w:num>
  <w:num w:numId="4">
    <w:abstractNumId w:val="14"/>
  </w:num>
  <w:num w:numId="5">
    <w:abstractNumId w:val="7"/>
  </w:num>
  <w:num w:numId="6">
    <w:abstractNumId w:val="12"/>
  </w:num>
  <w:num w:numId="7">
    <w:abstractNumId w:val="1"/>
  </w:num>
  <w:num w:numId="8">
    <w:abstractNumId w:val="10"/>
  </w:num>
  <w:num w:numId="9">
    <w:abstractNumId w:val="3"/>
  </w:num>
  <w:num w:numId="10">
    <w:abstractNumId w:val="2"/>
  </w:num>
  <w:num w:numId="11">
    <w:abstractNumId w:val="0"/>
  </w:num>
  <w:num w:numId="12">
    <w:abstractNumId w:val="6"/>
  </w:num>
  <w:num w:numId="13">
    <w:abstractNumId w:val="8"/>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B3A54"/>
    <w:rsid w:val="00002D92"/>
    <w:rsid w:val="000039E1"/>
    <w:rsid w:val="00004EB0"/>
    <w:rsid w:val="000057C4"/>
    <w:rsid w:val="00006E29"/>
    <w:rsid w:val="0000757C"/>
    <w:rsid w:val="00011C50"/>
    <w:rsid w:val="00016243"/>
    <w:rsid w:val="00016301"/>
    <w:rsid w:val="000164D5"/>
    <w:rsid w:val="00016EE6"/>
    <w:rsid w:val="00020C96"/>
    <w:rsid w:val="000220FB"/>
    <w:rsid w:val="0002322E"/>
    <w:rsid w:val="00023388"/>
    <w:rsid w:val="00025A89"/>
    <w:rsid w:val="00026E34"/>
    <w:rsid w:val="00027845"/>
    <w:rsid w:val="00030EBF"/>
    <w:rsid w:val="000349E4"/>
    <w:rsid w:val="00035330"/>
    <w:rsid w:val="000366AF"/>
    <w:rsid w:val="00036D7E"/>
    <w:rsid w:val="00040C4C"/>
    <w:rsid w:val="000411D2"/>
    <w:rsid w:val="000426EB"/>
    <w:rsid w:val="00043559"/>
    <w:rsid w:val="00045AB7"/>
    <w:rsid w:val="00046635"/>
    <w:rsid w:val="000502F3"/>
    <w:rsid w:val="00050734"/>
    <w:rsid w:val="00050E40"/>
    <w:rsid w:val="00050FF8"/>
    <w:rsid w:val="00053E75"/>
    <w:rsid w:val="00054D3D"/>
    <w:rsid w:val="00054D9E"/>
    <w:rsid w:val="00060496"/>
    <w:rsid w:val="000607C7"/>
    <w:rsid w:val="00061E74"/>
    <w:rsid w:val="00064B45"/>
    <w:rsid w:val="00072C94"/>
    <w:rsid w:val="00072DB2"/>
    <w:rsid w:val="0007388C"/>
    <w:rsid w:val="00074224"/>
    <w:rsid w:val="0007543F"/>
    <w:rsid w:val="00076612"/>
    <w:rsid w:val="00076F0A"/>
    <w:rsid w:val="000777B3"/>
    <w:rsid w:val="00080722"/>
    <w:rsid w:val="00086DD0"/>
    <w:rsid w:val="000945BB"/>
    <w:rsid w:val="000950F9"/>
    <w:rsid w:val="000963C0"/>
    <w:rsid w:val="00096861"/>
    <w:rsid w:val="00097AA1"/>
    <w:rsid w:val="000A0F62"/>
    <w:rsid w:val="000A290B"/>
    <w:rsid w:val="000A3F7D"/>
    <w:rsid w:val="000A4212"/>
    <w:rsid w:val="000A51D2"/>
    <w:rsid w:val="000A67FB"/>
    <w:rsid w:val="000A6B69"/>
    <w:rsid w:val="000A729A"/>
    <w:rsid w:val="000A7D80"/>
    <w:rsid w:val="000B02AD"/>
    <w:rsid w:val="000B22E1"/>
    <w:rsid w:val="000B323B"/>
    <w:rsid w:val="000B5299"/>
    <w:rsid w:val="000B5340"/>
    <w:rsid w:val="000B6164"/>
    <w:rsid w:val="000C1352"/>
    <w:rsid w:val="000C207D"/>
    <w:rsid w:val="000C2D66"/>
    <w:rsid w:val="000C4125"/>
    <w:rsid w:val="000C4751"/>
    <w:rsid w:val="000C4BEB"/>
    <w:rsid w:val="000C6869"/>
    <w:rsid w:val="000D06B3"/>
    <w:rsid w:val="000D074E"/>
    <w:rsid w:val="000D2C98"/>
    <w:rsid w:val="000E15A8"/>
    <w:rsid w:val="000E5119"/>
    <w:rsid w:val="000E5A35"/>
    <w:rsid w:val="000E7BE2"/>
    <w:rsid w:val="000F0C6E"/>
    <w:rsid w:val="000F73C9"/>
    <w:rsid w:val="001014BC"/>
    <w:rsid w:val="00104544"/>
    <w:rsid w:val="00104F28"/>
    <w:rsid w:val="00105C57"/>
    <w:rsid w:val="001070E8"/>
    <w:rsid w:val="00111B40"/>
    <w:rsid w:val="0011200A"/>
    <w:rsid w:val="0011728B"/>
    <w:rsid w:val="00117492"/>
    <w:rsid w:val="001216E3"/>
    <w:rsid w:val="001234AA"/>
    <w:rsid w:val="001241E3"/>
    <w:rsid w:val="001259F9"/>
    <w:rsid w:val="0012766B"/>
    <w:rsid w:val="00127F97"/>
    <w:rsid w:val="001304A2"/>
    <w:rsid w:val="001305FA"/>
    <w:rsid w:val="001328E1"/>
    <w:rsid w:val="001335CF"/>
    <w:rsid w:val="0013491F"/>
    <w:rsid w:val="00135CC0"/>
    <w:rsid w:val="00136619"/>
    <w:rsid w:val="00136BCB"/>
    <w:rsid w:val="001373F4"/>
    <w:rsid w:val="001413B5"/>
    <w:rsid w:val="00142186"/>
    <w:rsid w:val="001427C4"/>
    <w:rsid w:val="001434BC"/>
    <w:rsid w:val="001445BD"/>
    <w:rsid w:val="00145171"/>
    <w:rsid w:val="00152086"/>
    <w:rsid w:val="001533D8"/>
    <w:rsid w:val="00153558"/>
    <w:rsid w:val="00154209"/>
    <w:rsid w:val="00155CD3"/>
    <w:rsid w:val="00156BF9"/>
    <w:rsid w:val="00156C12"/>
    <w:rsid w:val="00160CAC"/>
    <w:rsid w:val="001634F9"/>
    <w:rsid w:val="001641BB"/>
    <w:rsid w:val="00165E13"/>
    <w:rsid w:val="00170EB8"/>
    <w:rsid w:val="00176861"/>
    <w:rsid w:val="001807AD"/>
    <w:rsid w:val="00180AFD"/>
    <w:rsid w:val="0018379D"/>
    <w:rsid w:val="00183C76"/>
    <w:rsid w:val="00183E71"/>
    <w:rsid w:val="0018435F"/>
    <w:rsid w:val="001864E6"/>
    <w:rsid w:val="001872DA"/>
    <w:rsid w:val="001905D6"/>
    <w:rsid w:val="0019101B"/>
    <w:rsid w:val="00191E37"/>
    <w:rsid w:val="00193D29"/>
    <w:rsid w:val="001A01B6"/>
    <w:rsid w:val="001A3C83"/>
    <w:rsid w:val="001A52D8"/>
    <w:rsid w:val="001B065B"/>
    <w:rsid w:val="001B0EA5"/>
    <w:rsid w:val="001B5218"/>
    <w:rsid w:val="001B5941"/>
    <w:rsid w:val="001C2F25"/>
    <w:rsid w:val="001C58A2"/>
    <w:rsid w:val="001C778A"/>
    <w:rsid w:val="001D0C66"/>
    <w:rsid w:val="001D2B84"/>
    <w:rsid w:val="001D3F20"/>
    <w:rsid w:val="001D5717"/>
    <w:rsid w:val="001D74EF"/>
    <w:rsid w:val="001D750E"/>
    <w:rsid w:val="001E06A4"/>
    <w:rsid w:val="001E1DDC"/>
    <w:rsid w:val="001E2C91"/>
    <w:rsid w:val="001E5FB8"/>
    <w:rsid w:val="001F1FE5"/>
    <w:rsid w:val="001F33AA"/>
    <w:rsid w:val="001F3824"/>
    <w:rsid w:val="001F4209"/>
    <w:rsid w:val="001F5B1A"/>
    <w:rsid w:val="001F6350"/>
    <w:rsid w:val="001F6F80"/>
    <w:rsid w:val="002001F9"/>
    <w:rsid w:val="00204DAA"/>
    <w:rsid w:val="002053C4"/>
    <w:rsid w:val="00205500"/>
    <w:rsid w:val="002118C8"/>
    <w:rsid w:val="00213E74"/>
    <w:rsid w:val="00214811"/>
    <w:rsid w:val="00214DAF"/>
    <w:rsid w:val="00214FD4"/>
    <w:rsid w:val="00216EF0"/>
    <w:rsid w:val="00221357"/>
    <w:rsid w:val="00222F6D"/>
    <w:rsid w:val="00223A90"/>
    <w:rsid w:val="00226205"/>
    <w:rsid w:val="00233F31"/>
    <w:rsid w:val="002373CD"/>
    <w:rsid w:val="002401FC"/>
    <w:rsid w:val="00241202"/>
    <w:rsid w:val="0024292A"/>
    <w:rsid w:val="0024452C"/>
    <w:rsid w:val="00244D0A"/>
    <w:rsid w:val="0025188D"/>
    <w:rsid w:val="00251CA0"/>
    <w:rsid w:val="002526FE"/>
    <w:rsid w:val="00253206"/>
    <w:rsid w:val="00255ABF"/>
    <w:rsid w:val="002566FD"/>
    <w:rsid w:val="002616FE"/>
    <w:rsid w:val="0026293C"/>
    <w:rsid w:val="00263024"/>
    <w:rsid w:val="00264C36"/>
    <w:rsid w:val="002656E2"/>
    <w:rsid w:val="00266492"/>
    <w:rsid w:val="002666C5"/>
    <w:rsid w:val="002671B8"/>
    <w:rsid w:val="002673CD"/>
    <w:rsid w:val="00275EB4"/>
    <w:rsid w:val="0027712D"/>
    <w:rsid w:val="00281245"/>
    <w:rsid w:val="002812F6"/>
    <w:rsid w:val="002818FE"/>
    <w:rsid w:val="00283579"/>
    <w:rsid w:val="00283848"/>
    <w:rsid w:val="00286D0C"/>
    <w:rsid w:val="0029073A"/>
    <w:rsid w:val="00291ECE"/>
    <w:rsid w:val="00291FC4"/>
    <w:rsid w:val="00292EDC"/>
    <w:rsid w:val="002930F0"/>
    <w:rsid w:val="0029337C"/>
    <w:rsid w:val="00293B88"/>
    <w:rsid w:val="00294D3F"/>
    <w:rsid w:val="002A0774"/>
    <w:rsid w:val="002A13EB"/>
    <w:rsid w:val="002A1434"/>
    <w:rsid w:val="002A3355"/>
    <w:rsid w:val="002A3FAE"/>
    <w:rsid w:val="002A4129"/>
    <w:rsid w:val="002A4C4D"/>
    <w:rsid w:val="002B243E"/>
    <w:rsid w:val="002B2A89"/>
    <w:rsid w:val="002B3331"/>
    <w:rsid w:val="002B4178"/>
    <w:rsid w:val="002B4FE2"/>
    <w:rsid w:val="002B5890"/>
    <w:rsid w:val="002B73C7"/>
    <w:rsid w:val="002B7682"/>
    <w:rsid w:val="002C16DC"/>
    <w:rsid w:val="002C44B6"/>
    <w:rsid w:val="002C51CB"/>
    <w:rsid w:val="002C55B7"/>
    <w:rsid w:val="002C77DE"/>
    <w:rsid w:val="002D264B"/>
    <w:rsid w:val="002D2805"/>
    <w:rsid w:val="002D49F1"/>
    <w:rsid w:val="002D6209"/>
    <w:rsid w:val="002D6559"/>
    <w:rsid w:val="002E0F6B"/>
    <w:rsid w:val="002E35F1"/>
    <w:rsid w:val="002E52EA"/>
    <w:rsid w:val="002E5877"/>
    <w:rsid w:val="002E60B0"/>
    <w:rsid w:val="002E71E9"/>
    <w:rsid w:val="002F0814"/>
    <w:rsid w:val="002F2758"/>
    <w:rsid w:val="002F3385"/>
    <w:rsid w:val="002F60A3"/>
    <w:rsid w:val="002F6562"/>
    <w:rsid w:val="002F74A0"/>
    <w:rsid w:val="002F77E8"/>
    <w:rsid w:val="003057C9"/>
    <w:rsid w:val="00305DA1"/>
    <w:rsid w:val="00306E73"/>
    <w:rsid w:val="00307F0E"/>
    <w:rsid w:val="003168BC"/>
    <w:rsid w:val="003229C2"/>
    <w:rsid w:val="00322C47"/>
    <w:rsid w:val="0032409C"/>
    <w:rsid w:val="00325244"/>
    <w:rsid w:val="00325F58"/>
    <w:rsid w:val="00326615"/>
    <w:rsid w:val="0032751D"/>
    <w:rsid w:val="00327789"/>
    <w:rsid w:val="00327AA2"/>
    <w:rsid w:val="00332279"/>
    <w:rsid w:val="00335D3C"/>
    <w:rsid w:val="00336039"/>
    <w:rsid w:val="00340815"/>
    <w:rsid w:val="00340E12"/>
    <w:rsid w:val="0034202F"/>
    <w:rsid w:val="00343709"/>
    <w:rsid w:val="00344930"/>
    <w:rsid w:val="003471C2"/>
    <w:rsid w:val="003471CF"/>
    <w:rsid w:val="00351508"/>
    <w:rsid w:val="00354D04"/>
    <w:rsid w:val="00355181"/>
    <w:rsid w:val="0035584B"/>
    <w:rsid w:val="00355DBB"/>
    <w:rsid w:val="003563A5"/>
    <w:rsid w:val="00360531"/>
    <w:rsid w:val="0036109F"/>
    <w:rsid w:val="003617C5"/>
    <w:rsid w:val="0036378A"/>
    <w:rsid w:val="00365D67"/>
    <w:rsid w:val="00366C91"/>
    <w:rsid w:val="003670D2"/>
    <w:rsid w:val="00371AFE"/>
    <w:rsid w:val="00376977"/>
    <w:rsid w:val="003800C1"/>
    <w:rsid w:val="00380E82"/>
    <w:rsid w:val="00384102"/>
    <w:rsid w:val="00390961"/>
    <w:rsid w:val="00391AEB"/>
    <w:rsid w:val="00392220"/>
    <w:rsid w:val="0039277F"/>
    <w:rsid w:val="00392BB6"/>
    <w:rsid w:val="00394D59"/>
    <w:rsid w:val="00395442"/>
    <w:rsid w:val="003964D9"/>
    <w:rsid w:val="00396C7E"/>
    <w:rsid w:val="00396CB6"/>
    <w:rsid w:val="00396CC4"/>
    <w:rsid w:val="003A0C3A"/>
    <w:rsid w:val="003A247D"/>
    <w:rsid w:val="003A4351"/>
    <w:rsid w:val="003A56D5"/>
    <w:rsid w:val="003A5AE4"/>
    <w:rsid w:val="003A6041"/>
    <w:rsid w:val="003A7189"/>
    <w:rsid w:val="003A7B87"/>
    <w:rsid w:val="003B0B13"/>
    <w:rsid w:val="003B5982"/>
    <w:rsid w:val="003B7C0B"/>
    <w:rsid w:val="003B7F90"/>
    <w:rsid w:val="003C2A6F"/>
    <w:rsid w:val="003C31EB"/>
    <w:rsid w:val="003C33E2"/>
    <w:rsid w:val="003C3CE0"/>
    <w:rsid w:val="003C4E99"/>
    <w:rsid w:val="003D11BB"/>
    <w:rsid w:val="003D34BD"/>
    <w:rsid w:val="003D3973"/>
    <w:rsid w:val="003D3E49"/>
    <w:rsid w:val="003D7725"/>
    <w:rsid w:val="003E03A4"/>
    <w:rsid w:val="003E04A9"/>
    <w:rsid w:val="003E1920"/>
    <w:rsid w:val="003E2888"/>
    <w:rsid w:val="003E5465"/>
    <w:rsid w:val="003E5DF5"/>
    <w:rsid w:val="003E625C"/>
    <w:rsid w:val="003E7014"/>
    <w:rsid w:val="003E755A"/>
    <w:rsid w:val="003E7853"/>
    <w:rsid w:val="003F3475"/>
    <w:rsid w:val="003F5D5D"/>
    <w:rsid w:val="003F66C9"/>
    <w:rsid w:val="00400247"/>
    <w:rsid w:val="00401593"/>
    <w:rsid w:val="00403169"/>
    <w:rsid w:val="004032FC"/>
    <w:rsid w:val="00403C3C"/>
    <w:rsid w:val="004041D0"/>
    <w:rsid w:val="00405C38"/>
    <w:rsid w:val="0040681F"/>
    <w:rsid w:val="00406A1E"/>
    <w:rsid w:val="00407E79"/>
    <w:rsid w:val="004115FA"/>
    <w:rsid w:val="004164B9"/>
    <w:rsid w:val="004164F8"/>
    <w:rsid w:val="00416F86"/>
    <w:rsid w:val="00421345"/>
    <w:rsid w:val="004222DC"/>
    <w:rsid w:val="00422ADA"/>
    <w:rsid w:val="00423872"/>
    <w:rsid w:val="00424033"/>
    <w:rsid w:val="00426327"/>
    <w:rsid w:val="0042687B"/>
    <w:rsid w:val="0043273A"/>
    <w:rsid w:val="00432D08"/>
    <w:rsid w:val="00432F5D"/>
    <w:rsid w:val="004336C9"/>
    <w:rsid w:val="00433FF8"/>
    <w:rsid w:val="004340C9"/>
    <w:rsid w:val="004344E1"/>
    <w:rsid w:val="00435F66"/>
    <w:rsid w:val="00441740"/>
    <w:rsid w:val="004421F3"/>
    <w:rsid w:val="00442970"/>
    <w:rsid w:val="004475F4"/>
    <w:rsid w:val="00452047"/>
    <w:rsid w:val="0045384D"/>
    <w:rsid w:val="00457654"/>
    <w:rsid w:val="00464EE2"/>
    <w:rsid w:val="00467254"/>
    <w:rsid w:val="004701C0"/>
    <w:rsid w:val="00470EAD"/>
    <w:rsid w:val="004721BD"/>
    <w:rsid w:val="00472AA6"/>
    <w:rsid w:val="0047403E"/>
    <w:rsid w:val="004753EA"/>
    <w:rsid w:val="00477B06"/>
    <w:rsid w:val="00481AF8"/>
    <w:rsid w:val="004824CD"/>
    <w:rsid w:val="0048269D"/>
    <w:rsid w:val="00483B43"/>
    <w:rsid w:val="00484739"/>
    <w:rsid w:val="00484B88"/>
    <w:rsid w:val="00490A1C"/>
    <w:rsid w:val="00491D50"/>
    <w:rsid w:val="00492912"/>
    <w:rsid w:val="004943AD"/>
    <w:rsid w:val="004945C5"/>
    <w:rsid w:val="00495000"/>
    <w:rsid w:val="004953A0"/>
    <w:rsid w:val="00496261"/>
    <w:rsid w:val="004A0BCF"/>
    <w:rsid w:val="004A2775"/>
    <w:rsid w:val="004A2D9C"/>
    <w:rsid w:val="004A3D41"/>
    <w:rsid w:val="004A5020"/>
    <w:rsid w:val="004A6DDF"/>
    <w:rsid w:val="004B285B"/>
    <w:rsid w:val="004B2A52"/>
    <w:rsid w:val="004B4C9D"/>
    <w:rsid w:val="004B4D78"/>
    <w:rsid w:val="004B5EF4"/>
    <w:rsid w:val="004B655E"/>
    <w:rsid w:val="004C2DF0"/>
    <w:rsid w:val="004C3942"/>
    <w:rsid w:val="004C3955"/>
    <w:rsid w:val="004C4256"/>
    <w:rsid w:val="004C5FA0"/>
    <w:rsid w:val="004C6DDF"/>
    <w:rsid w:val="004D048D"/>
    <w:rsid w:val="004D0786"/>
    <w:rsid w:val="004D1040"/>
    <w:rsid w:val="004D4238"/>
    <w:rsid w:val="004D6675"/>
    <w:rsid w:val="004D6DC0"/>
    <w:rsid w:val="004D74B8"/>
    <w:rsid w:val="004E2634"/>
    <w:rsid w:val="004E2AE3"/>
    <w:rsid w:val="004E4C2F"/>
    <w:rsid w:val="004E5B7F"/>
    <w:rsid w:val="004E6EDA"/>
    <w:rsid w:val="004F1DCA"/>
    <w:rsid w:val="004F2E89"/>
    <w:rsid w:val="004F4588"/>
    <w:rsid w:val="004F45E6"/>
    <w:rsid w:val="004F47FA"/>
    <w:rsid w:val="004F7F04"/>
    <w:rsid w:val="00500629"/>
    <w:rsid w:val="005029DE"/>
    <w:rsid w:val="00502E9A"/>
    <w:rsid w:val="00504197"/>
    <w:rsid w:val="00506281"/>
    <w:rsid w:val="00511166"/>
    <w:rsid w:val="005153E9"/>
    <w:rsid w:val="00516541"/>
    <w:rsid w:val="00516672"/>
    <w:rsid w:val="005168B1"/>
    <w:rsid w:val="00516F20"/>
    <w:rsid w:val="0051759B"/>
    <w:rsid w:val="0052282F"/>
    <w:rsid w:val="00525815"/>
    <w:rsid w:val="00525D01"/>
    <w:rsid w:val="005266FB"/>
    <w:rsid w:val="005358B5"/>
    <w:rsid w:val="00535D12"/>
    <w:rsid w:val="00536381"/>
    <w:rsid w:val="00536C74"/>
    <w:rsid w:val="005375EF"/>
    <w:rsid w:val="00537E8F"/>
    <w:rsid w:val="00541D9E"/>
    <w:rsid w:val="00542AFA"/>
    <w:rsid w:val="005461C5"/>
    <w:rsid w:val="00553AFE"/>
    <w:rsid w:val="00553BF4"/>
    <w:rsid w:val="00553C9C"/>
    <w:rsid w:val="005552E4"/>
    <w:rsid w:val="00555891"/>
    <w:rsid w:val="00555FFD"/>
    <w:rsid w:val="00557CB9"/>
    <w:rsid w:val="00562518"/>
    <w:rsid w:val="00562523"/>
    <w:rsid w:val="00565ECE"/>
    <w:rsid w:val="00566E7B"/>
    <w:rsid w:val="005677DA"/>
    <w:rsid w:val="0057053A"/>
    <w:rsid w:val="00572699"/>
    <w:rsid w:val="00575374"/>
    <w:rsid w:val="005753CF"/>
    <w:rsid w:val="00576BFB"/>
    <w:rsid w:val="00576C47"/>
    <w:rsid w:val="00577BFA"/>
    <w:rsid w:val="00577E1B"/>
    <w:rsid w:val="00581652"/>
    <w:rsid w:val="005844CB"/>
    <w:rsid w:val="00585A14"/>
    <w:rsid w:val="0059204E"/>
    <w:rsid w:val="00595F89"/>
    <w:rsid w:val="00597B49"/>
    <w:rsid w:val="005A03ED"/>
    <w:rsid w:val="005A1AB8"/>
    <w:rsid w:val="005A3AD8"/>
    <w:rsid w:val="005A767C"/>
    <w:rsid w:val="005B0CF9"/>
    <w:rsid w:val="005B1619"/>
    <w:rsid w:val="005B2298"/>
    <w:rsid w:val="005B27F1"/>
    <w:rsid w:val="005B4014"/>
    <w:rsid w:val="005B4660"/>
    <w:rsid w:val="005B4ACE"/>
    <w:rsid w:val="005B4E7B"/>
    <w:rsid w:val="005B52C5"/>
    <w:rsid w:val="005C0184"/>
    <w:rsid w:val="005C38FA"/>
    <w:rsid w:val="005C7BF4"/>
    <w:rsid w:val="005D1063"/>
    <w:rsid w:val="005D2CB5"/>
    <w:rsid w:val="005D422B"/>
    <w:rsid w:val="005D606E"/>
    <w:rsid w:val="005D72F1"/>
    <w:rsid w:val="005E1371"/>
    <w:rsid w:val="005E1EF5"/>
    <w:rsid w:val="005E2C2E"/>
    <w:rsid w:val="005E349F"/>
    <w:rsid w:val="005E6734"/>
    <w:rsid w:val="005E6FA6"/>
    <w:rsid w:val="005E7F52"/>
    <w:rsid w:val="005F44BF"/>
    <w:rsid w:val="005F4B07"/>
    <w:rsid w:val="005F7E7A"/>
    <w:rsid w:val="006008E9"/>
    <w:rsid w:val="006051DF"/>
    <w:rsid w:val="00605EC5"/>
    <w:rsid w:val="00607844"/>
    <w:rsid w:val="0060798A"/>
    <w:rsid w:val="006124DE"/>
    <w:rsid w:val="00613152"/>
    <w:rsid w:val="00614736"/>
    <w:rsid w:val="00615B3A"/>
    <w:rsid w:val="00615D20"/>
    <w:rsid w:val="00615F1B"/>
    <w:rsid w:val="0061612C"/>
    <w:rsid w:val="00621B7A"/>
    <w:rsid w:val="006221FA"/>
    <w:rsid w:val="00622220"/>
    <w:rsid w:val="00622BD3"/>
    <w:rsid w:val="00622D4D"/>
    <w:rsid w:val="00622D99"/>
    <w:rsid w:val="0062318F"/>
    <w:rsid w:val="0062357C"/>
    <w:rsid w:val="0062368F"/>
    <w:rsid w:val="0062435C"/>
    <w:rsid w:val="006255C9"/>
    <w:rsid w:val="00626134"/>
    <w:rsid w:val="006261D0"/>
    <w:rsid w:val="006306C0"/>
    <w:rsid w:val="00632C89"/>
    <w:rsid w:val="00633539"/>
    <w:rsid w:val="00633F50"/>
    <w:rsid w:val="0063434C"/>
    <w:rsid w:val="00637E6D"/>
    <w:rsid w:val="006412D4"/>
    <w:rsid w:val="00642575"/>
    <w:rsid w:val="006427C3"/>
    <w:rsid w:val="006431D4"/>
    <w:rsid w:val="006436DB"/>
    <w:rsid w:val="006438F8"/>
    <w:rsid w:val="006449D0"/>
    <w:rsid w:val="00650788"/>
    <w:rsid w:val="00651997"/>
    <w:rsid w:val="00652C26"/>
    <w:rsid w:val="006545C9"/>
    <w:rsid w:val="00654AEB"/>
    <w:rsid w:val="006612EE"/>
    <w:rsid w:val="006618AB"/>
    <w:rsid w:val="00665BEC"/>
    <w:rsid w:val="00665E71"/>
    <w:rsid w:val="0066732E"/>
    <w:rsid w:val="00670085"/>
    <w:rsid w:val="00671F1D"/>
    <w:rsid w:val="00672388"/>
    <w:rsid w:val="00673DC0"/>
    <w:rsid w:val="006741D7"/>
    <w:rsid w:val="00674F1D"/>
    <w:rsid w:val="00681572"/>
    <w:rsid w:val="00681DC8"/>
    <w:rsid w:val="00681F14"/>
    <w:rsid w:val="006834F5"/>
    <w:rsid w:val="00684BF8"/>
    <w:rsid w:val="006862EB"/>
    <w:rsid w:val="0069258B"/>
    <w:rsid w:val="0069368F"/>
    <w:rsid w:val="00696CF6"/>
    <w:rsid w:val="006A00BB"/>
    <w:rsid w:val="006A09A0"/>
    <w:rsid w:val="006A2B55"/>
    <w:rsid w:val="006A3122"/>
    <w:rsid w:val="006A3371"/>
    <w:rsid w:val="006A6E1E"/>
    <w:rsid w:val="006B1E76"/>
    <w:rsid w:val="006B247A"/>
    <w:rsid w:val="006B2BD0"/>
    <w:rsid w:val="006B3EBC"/>
    <w:rsid w:val="006B62D0"/>
    <w:rsid w:val="006C0C62"/>
    <w:rsid w:val="006C1422"/>
    <w:rsid w:val="006C433A"/>
    <w:rsid w:val="006C452F"/>
    <w:rsid w:val="006C51CB"/>
    <w:rsid w:val="006C54CC"/>
    <w:rsid w:val="006C54D1"/>
    <w:rsid w:val="006C5A82"/>
    <w:rsid w:val="006C5D23"/>
    <w:rsid w:val="006C7BF0"/>
    <w:rsid w:val="006D043A"/>
    <w:rsid w:val="006D11F5"/>
    <w:rsid w:val="006D43DD"/>
    <w:rsid w:val="006D551F"/>
    <w:rsid w:val="006D7C59"/>
    <w:rsid w:val="006E0F80"/>
    <w:rsid w:val="006E190A"/>
    <w:rsid w:val="006E427B"/>
    <w:rsid w:val="006E793E"/>
    <w:rsid w:val="006F1890"/>
    <w:rsid w:val="006F23C6"/>
    <w:rsid w:val="006F3E7C"/>
    <w:rsid w:val="006F56FD"/>
    <w:rsid w:val="006F5F0C"/>
    <w:rsid w:val="00701795"/>
    <w:rsid w:val="00703349"/>
    <w:rsid w:val="00707CCC"/>
    <w:rsid w:val="00710239"/>
    <w:rsid w:val="007105CD"/>
    <w:rsid w:val="00710C4F"/>
    <w:rsid w:val="00710F75"/>
    <w:rsid w:val="00711AB4"/>
    <w:rsid w:val="00712C05"/>
    <w:rsid w:val="00712D2C"/>
    <w:rsid w:val="007130B2"/>
    <w:rsid w:val="007147DA"/>
    <w:rsid w:val="00715C44"/>
    <w:rsid w:val="00716929"/>
    <w:rsid w:val="00716AF0"/>
    <w:rsid w:val="0071778B"/>
    <w:rsid w:val="00717CD1"/>
    <w:rsid w:val="00720625"/>
    <w:rsid w:val="00721135"/>
    <w:rsid w:val="00721A33"/>
    <w:rsid w:val="00723D45"/>
    <w:rsid w:val="007251D7"/>
    <w:rsid w:val="00726F6A"/>
    <w:rsid w:val="00730247"/>
    <w:rsid w:val="00730268"/>
    <w:rsid w:val="00732622"/>
    <w:rsid w:val="00732F0F"/>
    <w:rsid w:val="00732FC0"/>
    <w:rsid w:val="00736727"/>
    <w:rsid w:val="00736AE2"/>
    <w:rsid w:val="0074185A"/>
    <w:rsid w:val="00741BEA"/>
    <w:rsid w:val="00744ABB"/>
    <w:rsid w:val="00744E6E"/>
    <w:rsid w:val="00744F4D"/>
    <w:rsid w:val="00746DC2"/>
    <w:rsid w:val="00753A91"/>
    <w:rsid w:val="0075417A"/>
    <w:rsid w:val="00754838"/>
    <w:rsid w:val="00755BB7"/>
    <w:rsid w:val="00757496"/>
    <w:rsid w:val="007576A2"/>
    <w:rsid w:val="00757B22"/>
    <w:rsid w:val="00760951"/>
    <w:rsid w:val="007617F4"/>
    <w:rsid w:val="007635BA"/>
    <w:rsid w:val="0076443C"/>
    <w:rsid w:val="0076464A"/>
    <w:rsid w:val="00764967"/>
    <w:rsid w:val="00765FFC"/>
    <w:rsid w:val="00770F1F"/>
    <w:rsid w:val="00772490"/>
    <w:rsid w:val="00773F3E"/>
    <w:rsid w:val="0077425F"/>
    <w:rsid w:val="007774F4"/>
    <w:rsid w:val="0077766E"/>
    <w:rsid w:val="00777F3C"/>
    <w:rsid w:val="00782C0F"/>
    <w:rsid w:val="00782E3E"/>
    <w:rsid w:val="00782EAB"/>
    <w:rsid w:val="00785C3C"/>
    <w:rsid w:val="00785F2E"/>
    <w:rsid w:val="00786201"/>
    <w:rsid w:val="007876F4"/>
    <w:rsid w:val="0079168F"/>
    <w:rsid w:val="00793A86"/>
    <w:rsid w:val="00793B03"/>
    <w:rsid w:val="0079435C"/>
    <w:rsid w:val="0079481B"/>
    <w:rsid w:val="007958B7"/>
    <w:rsid w:val="0079767A"/>
    <w:rsid w:val="007A1380"/>
    <w:rsid w:val="007A3885"/>
    <w:rsid w:val="007A4069"/>
    <w:rsid w:val="007A4448"/>
    <w:rsid w:val="007A4FD0"/>
    <w:rsid w:val="007A76B1"/>
    <w:rsid w:val="007B0AD7"/>
    <w:rsid w:val="007B2D5C"/>
    <w:rsid w:val="007B6558"/>
    <w:rsid w:val="007B68EE"/>
    <w:rsid w:val="007B6FD4"/>
    <w:rsid w:val="007C1DDA"/>
    <w:rsid w:val="007C2BC1"/>
    <w:rsid w:val="007C3A48"/>
    <w:rsid w:val="007C4BD9"/>
    <w:rsid w:val="007C6271"/>
    <w:rsid w:val="007D3F64"/>
    <w:rsid w:val="007D4A17"/>
    <w:rsid w:val="007D4BB5"/>
    <w:rsid w:val="007D6BB0"/>
    <w:rsid w:val="007D7A0D"/>
    <w:rsid w:val="007D7F5C"/>
    <w:rsid w:val="007E03C3"/>
    <w:rsid w:val="007E065B"/>
    <w:rsid w:val="007E0767"/>
    <w:rsid w:val="007E0840"/>
    <w:rsid w:val="007E40B4"/>
    <w:rsid w:val="007E5CDE"/>
    <w:rsid w:val="007E64EA"/>
    <w:rsid w:val="007E6FC0"/>
    <w:rsid w:val="007F1632"/>
    <w:rsid w:val="007F1CD1"/>
    <w:rsid w:val="007F312A"/>
    <w:rsid w:val="007F5BBB"/>
    <w:rsid w:val="007F5BC8"/>
    <w:rsid w:val="007F7174"/>
    <w:rsid w:val="007F725D"/>
    <w:rsid w:val="0080015B"/>
    <w:rsid w:val="00800DCF"/>
    <w:rsid w:val="008026B4"/>
    <w:rsid w:val="00802A12"/>
    <w:rsid w:val="00803898"/>
    <w:rsid w:val="008046FB"/>
    <w:rsid w:val="00804E49"/>
    <w:rsid w:val="00805D02"/>
    <w:rsid w:val="00806975"/>
    <w:rsid w:val="00806A22"/>
    <w:rsid w:val="0080712F"/>
    <w:rsid w:val="00810695"/>
    <w:rsid w:val="00814E9A"/>
    <w:rsid w:val="00817F2C"/>
    <w:rsid w:val="00822CC6"/>
    <w:rsid w:val="00825B09"/>
    <w:rsid w:val="00825DCD"/>
    <w:rsid w:val="00830096"/>
    <w:rsid w:val="00835D33"/>
    <w:rsid w:val="00840498"/>
    <w:rsid w:val="00840608"/>
    <w:rsid w:val="00840AE4"/>
    <w:rsid w:val="00840F25"/>
    <w:rsid w:val="008419AA"/>
    <w:rsid w:val="00841C50"/>
    <w:rsid w:val="00844810"/>
    <w:rsid w:val="00846FA6"/>
    <w:rsid w:val="00850109"/>
    <w:rsid w:val="00852253"/>
    <w:rsid w:val="0085277C"/>
    <w:rsid w:val="008530C1"/>
    <w:rsid w:val="0085318F"/>
    <w:rsid w:val="0085412B"/>
    <w:rsid w:val="008557F8"/>
    <w:rsid w:val="0086239A"/>
    <w:rsid w:val="008638C1"/>
    <w:rsid w:val="00865157"/>
    <w:rsid w:val="0086692C"/>
    <w:rsid w:val="00866A71"/>
    <w:rsid w:val="008707D2"/>
    <w:rsid w:val="0087098B"/>
    <w:rsid w:val="00871B2B"/>
    <w:rsid w:val="00872E20"/>
    <w:rsid w:val="00873042"/>
    <w:rsid w:val="00873DDE"/>
    <w:rsid w:val="00874D84"/>
    <w:rsid w:val="0087609B"/>
    <w:rsid w:val="0088088A"/>
    <w:rsid w:val="00881166"/>
    <w:rsid w:val="008825A5"/>
    <w:rsid w:val="00885A71"/>
    <w:rsid w:val="00887E06"/>
    <w:rsid w:val="0089006D"/>
    <w:rsid w:val="0089062C"/>
    <w:rsid w:val="00890D0B"/>
    <w:rsid w:val="00891752"/>
    <w:rsid w:val="00892246"/>
    <w:rsid w:val="00892406"/>
    <w:rsid w:val="00894538"/>
    <w:rsid w:val="00896026"/>
    <w:rsid w:val="00896152"/>
    <w:rsid w:val="00896A5A"/>
    <w:rsid w:val="00896CDB"/>
    <w:rsid w:val="008A1BFC"/>
    <w:rsid w:val="008A2F51"/>
    <w:rsid w:val="008A49FC"/>
    <w:rsid w:val="008A4CA7"/>
    <w:rsid w:val="008A6154"/>
    <w:rsid w:val="008A651D"/>
    <w:rsid w:val="008A74DC"/>
    <w:rsid w:val="008B0186"/>
    <w:rsid w:val="008B06D1"/>
    <w:rsid w:val="008B2B66"/>
    <w:rsid w:val="008B2E57"/>
    <w:rsid w:val="008B3A54"/>
    <w:rsid w:val="008B4D77"/>
    <w:rsid w:val="008B4F36"/>
    <w:rsid w:val="008B6B33"/>
    <w:rsid w:val="008B6E3A"/>
    <w:rsid w:val="008B761D"/>
    <w:rsid w:val="008C06C4"/>
    <w:rsid w:val="008C0B2F"/>
    <w:rsid w:val="008C1C39"/>
    <w:rsid w:val="008C210B"/>
    <w:rsid w:val="008C5FD8"/>
    <w:rsid w:val="008C6E7F"/>
    <w:rsid w:val="008C7040"/>
    <w:rsid w:val="008D4915"/>
    <w:rsid w:val="008D73AA"/>
    <w:rsid w:val="008E2C4A"/>
    <w:rsid w:val="008E6F81"/>
    <w:rsid w:val="008F0153"/>
    <w:rsid w:val="008F4B17"/>
    <w:rsid w:val="008F50F5"/>
    <w:rsid w:val="008F6636"/>
    <w:rsid w:val="008F7971"/>
    <w:rsid w:val="0090067B"/>
    <w:rsid w:val="0090112C"/>
    <w:rsid w:val="00901525"/>
    <w:rsid w:val="00903F4C"/>
    <w:rsid w:val="00904309"/>
    <w:rsid w:val="00904FCB"/>
    <w:rsid w:val="00905D0D"/>
    <w:rsid w:val="0090716F"/>
    <w:rsid w:val="00907648"/>
    <w:rsid w:val="00907CC5"/>
    <w:rsid w:val="00907EC8"/>
    <w:rsid w:val="00907F9A"/>
    <w:rsid w:val="009138DC"/>
    <w:rsid w:val="00915F92"/>
    <w:rsid w:val="00917B63"/>
    <w:rsid w:val="0092006D"/>
    <w:rsid w:val="009207A1"/>
    <w:rsid w:val="00921AEF"/>
    <w:rsid w:val="009249B8"/>
    <w:rsid w:val="00924F7A"/>
    <w:rsid w:val="00925F2B"/>
    <w:rsid w:val="00931A2D"/>
    <w:rsid w:val="00934125"/>
    <w:rsid w:val="00936487"/>
    <w:rsid w:val="0093689D"/>
    <w:rsid w:val="00936E29"/>
    <w:rsid w:val="00941610"/>
    <w:rsid w:val="009418D8"/>
    <w:rsid w:val="00941EA0"/>
    <w:rsid w:val="009453B5"/>
    <w:rsid w:val="00950842"/>
    <w:rsid w:val="00952111"/>
    <w:rsid w:val="00952C29"/>
    <w:rsid w:val="00955711"/>
    <w:rsid w:val="00956E50"/>
    <w:rsid w:val="009603F1"/>
    <w:rsid w:val="0096377C"/>
    <w:rsid w:val="009642F3"/>
    <w:rsid w:val="0096448C"/>
    <w:rsid w:val="00966669"/>
    <w:rsid w:val="009678AF"/>
    <w:rsid w:val="00967C71"/>
    <w:rsid w:val="00970E8C"/>
    <w:rsid w:val="0097240B"/>
    <w:rsid w:val="00972FB7"/>
    <w:rsid w:val="00976382"/>
    <w:rsid w:val="009778C1"/>
    <w:rsid w:val="00981720"/>
    <w:rsid w:val="00981C6D"/>
    <w:rsid w:val="00983095"/>
    <w:rsid w:val="0098335E"/>
    <w:rsid w:val="00983ED9"/>
    <w:rsid w:val="00985280"/>
    <w:rsid w:val="00985895"/>
    <w:rsid w:val="00985A7D"/>
    <w:rsid w:val="00987CD5"/>
    <w:rsid w:val="00991BD7"/>
    <w:rsid w:val="00991CC9"/>
    <w:rsid w:val="009937AA"/>
    <w:rsid w:val="00993B22"/>
    <w:rsid w:val="00997830"/>
    <w:rsid w:val="0099795D"/>
    <w:rsid w:val="009A00ED"/>
    <w:rsid w:val="009A097E"/>
    <w:rsid w:val="009A0C7E"/>
    <w:rsid w:val="009A10F3"/>
    <w:rsid w:val="009A4325"/>
    <w:rsid w:val="009A6BF9"/>
    <w:rsid w:val="009A74BD"/>
    <w:rsid w:val="009A7DEE"/>
    <w:rsid w:val="009B1CD6"/>
    <w:rsid w:val="009B27E4"/>
    <w:rsid w:val="009B3D73"/>
    <w:rsid w:val="009B43E9"/>
    <w:rsid w:val="009B69CB"/>
    <w:rsid w:val="009C0604"/>
    <w:rsid w:val="009C0ACD"/>
    <w:rsid w:val="009C2066"/>
    <w:rsid w:val="009C6BE1"/>
    <w:rsid w:val="009D090E"/>
    <w:rsid w:val="009D4BFE"/>
    <w:rsid w:val="009D6DA7"/>
    <w:rsid w:val="009D7698"/>
    <w:rsid w:val="009E0804"/>
    <w:rsid w:val="009E1470"/>
    <w:rsid w:val="009E21BC"/>
    <w:rsid w:val="009E2823"/>
    <w:rsid w:val="009E40D3"/>
    <w:rsid w:val="009F1FAD"/>
    <w:rsid w:val="009F4AAA"/>
    <w:rsid w:val="009F4B53"/>
    <w:rsid w:val="009F5ABD"/>
    <w:rsid w:val="009F66CE"/>
    <w:rsid w:val="00A00DE6"/>
    <w:rsid w:val="00A0169A"/>
    <w:rsid w:val="00A05BE4"/>
    <w:rsid w:val="00A060F6"/>
    <w:rsid w:val="00A073FB"/>
    <w:rsid w:val="00A077FB"/>
    <w:rsid w:val="00A11AAB"/>
    <w:rsid w:val="00A16B05"/>
    <w:rsid w:val="00A17087"/>
    <w:rsid w:val="00A21BB2"/>
    <w:rsid w:val="00A21F27"/>
    <w:rsid w:val="00A22288"/>
    <w:rsid w:val="00A22C46"/>
    <w:rsid w:val="00A23B8A"/>
    <w:rsid w:val="00A23DC1"/>
    <w:rsid w:val="00A258C2"/>
    <w:rsid w:val="00A26A2A"/>
    <w:rsid w:val="00A26DDE"/>
    <w:rsid w:val="00A276D2"/>
    <w:rsid w:val="00A30E45"/>
    <w:rsid w:val="00A30FBB"/>
    <w:rsid w:val="00A359F1"/>
    <w:rsid w:val="00A363BA"/>
    <w:rsid w:val="00A37083"/>
    <w:rsid w:val="00A37852"/>
    <w:rsid w:val="00A37DF6"/>
    <w:rsid w:val="00A40D24"/>
    <w:rsid w:val="00A437C5"/>
    <w:rsid w:val="00A4593C"/>
    <w:rsid w:val="00A50D01"/>
    <w:rsid w:val="00A51403"/>
    <w:rsid w:val="00A52987"/>
    <w:rsid w:val="00A52A46"/>
    <w:rsid w:val="00A533CE"/>
    <w:rsid w:val="00A548FB"/>
    <w:rsid w:val="00A56AEE"/>
    <w:rsid w:val="00A64DE5"/>
    <w:rsid w:val="00A65607"/>
    <w:rsid w:val="00A70157"/>
    <w:rsid w:val="00A71964"/>
    <w:rsid w:val="00A72EEB"/>
    <w:rsid w:val="00A72F99"/>
    <w:rsid w:val="00A738E8"/>
    <w:rsid w:val="00A75BE7"/>
    <w:rsid w:val="00A77DE0"/>
    <w:rsid w:val="00A8070C"/>
    <w:rsid w:val="00A8122A"/>
    <w:rsid w:val="00A83171"/>
    <w:rsid w:val="00A8320B"/>
    <w:rsid w:val="00A83A66"/>
    <w:rsid w:val="00A83FF7"/>
    <w:rsid w:val="00A8458F"/>
    <w:rsid w:val="00A85226"/>
    <w:rsid w:val="00A85CD1"/>
    <w:rsid w:val="00A869E1"/>
    <w:rsid w:val="00A87999"/>
    <w:rsid w:val="00A91433"/>
    <w:rsid w:val="00A92D80"/>
    <w:rsid w:val="00A93323"/>
    <w:rsid w:val="00A947A4"/>
    <w:rsid w:val="00A9517E"/>
    <w:rsid w:val="00A95546"/>
    <w:rsid w:val="00A956BA"/>
    <w:rsid w:val="00A97646"/>
    <w:rsid w:val="00AA068C"/>
    <w:rsid w:val="00AA0915"/>
    <w:rsid w:val="00AA1876"/>
    <w:rsid w:val="00AA1DA9"/>
    <w:rsid w:val="00AA3E95"/>
    <w:rsid w:val="00AA6265"/>
    <w:rsid w:val="00AA75C4"/>
    <w:rsid w:val="00AA77F4"/>
    <w:rsid w:val="00AB0DDF"/>
    <w:rsid w:val="00AB2766"/>
    <w:rsid w:val="00AB2D75"/>
    <w:rsid w:val="00AB30B0"/>
    <w:rsid w:val="00AB3586"/>
    <w:rsid w:val="00AB3B02"/>
    <w:rsid w:val="00AB400E"/>
    <w:rsid w:val="00AB7582"/>
    <w:rsid w:val="00AB7BCA"/>
    <w:rsid w:val="00AC0169"/>
    <w:rsid w:val="00AC10F7"/>
    <w:rsid w:val="00AC19BF"/>
    <w:rsid w:val="00AC2878"/>
    <w:rsid w:val="00AC28B4"/>
    <w:rsid w:val="00AC3B44"/>
    <w:rsid w:val="00AC62CE"/>
    <w:rsid w:val="00AC6523"/>
    <w:rsid w:val="00AD063C"/>
    <w:rsid w:val="00AD254B"/>
    <w:rsid w:val="00AD715D"/>
    <w:rsid w:val="00AE0C53"/>
    <w:rsid w:val="00AE0E5D"/>
    <w:rsid w:val="00AE26DF"/>
    <w:rsid w:val="00AE3827"/>
    <w:rsid w:val="00AE54CC"/>
    <w:rsid w:val="00AE56CF"/>
    <w:rsid w:val="00AE5734"/>
    <w:rsid w:val="00AE757A"/>
    <w:rsid w:val="00AF0C7C"/>
    <w:rsid w:val="00AF1F2D"/>
    <w:rsid w:val="00AF463A"/>
    <w:rsid w:val="00AF4A7B"/>
    <w:rsid w:val="00AF4CEF"/>
    <w:rsid w:val="00AF73B5"/>
    <w:rsid w:val="00B006AF"/>
    <w:rsid w:val="00B00841"/>
    <w:rsid w:val="00B00914"/>
    <w:rsid w:val="00B03934"/>
    <w:rsid w:val="00B0471D"/>
    <w:rsid w:val="00B053D8"/>
    <w:rsid w:val="00B057D7"/>
    <w:rsid w:val="00B07E56"/>
    <w:rsid w:val="00B07F16"/>
    <w:rsid w:val="00B10377"/>
    <w:rsid w:val="00B10B65"/>
    <w:rsid w:val="00B11245"/>
    <w:rsid w:val="00B123A2"/>
    <w:rsid w:val="00B1524E"/>
    <w:rsid w:val="00B158C3"/>
    <w:rsid w:val="00B16477"/>
    <w:rsid w:val="00B1733C"/>
    <w:rsid w:val="00B20109"/>
    <w:rsid w:val="00B21AF5"/>
    <w:rsid w:val="00B2350E"/>
    <w:rsid w:val="00B270BF"/>
    <w:rsid w:val="00B307B8"/>
    <w:rsid w:val="00B34272"/>
    <w:rsid w:val="00B34A2A"/>
    <w:rsid w:val="00B36803"/>
    <w:rsid w:val="00B372AC"/>
    <w:rsid w:val="00B37728"/>
    <w:rsid w:val="00B4098E"/>
    <w:rsid w:val="00B41A38"/>
    <w:rsid w:val="00B4591D"/>
    <w:rsid w:val="00B46E5B"/>
    <w:rsid w:val="00B46ECC"/>
    <w:rsid w:val="00B474F9"/>
    <w:rsid w:val="00B51219"/>
    <w:rsid w:val="00B52234"/>
    <w:rsid w:val="00B52922"/>
    <w:rsid w:val="00B5306B"/>
    <w:rsid w:val="00B53893"/>
    <w:rsid w:val="00B54BC4"/>
    <w:rsid w:val="00B55272"/>
    <w:rsid w:val="00B608FD"/>
    <w:rsid w:val="00B635D1"/>
    <w:rsid w:val="00B639EF"/>
    <w:rsid w:val="00B650FE"/>
    <w:rsid w:val="00B666FB"/>
    <w:rsid w:val="00B668EC"/>
    <w:rsid w:val="00B66CC2"/>
    <w:rsid w:val="00B6759F"/>
    <w:rsid w:val="00B67E0A"/>
    <w:rsid w:val="00B7032B"/>
    <w:rsid w:val="00B712A9"/>
    <w:rsid w:val="00B7166E"/>
    <w:rsid w:val="00B75158"/>
    <w:rsid w:val="00B761D7"/>
    <w:rsid w:val="00B76B03"/>
    <w:rsid w:val="00B76F9E"/>
    <w:rsid w:val="00B77F1B"/>
    <w:rsid w:val="00B8142D"/>
    <w:rsid w:val="00B83A6E"/>
    <w:rsid w:val="00B83B70"/>
    <w:rsid w:val="00B85259"/>
    <w:rsid w:val="00B8570B"/>
    <w:rsid w:val="00B86330"/>
    <w:rsid w:val="00B90E6D"/>
    <w:rsid w:val="00B92CB0"/>
    <w:rsid w:val="00B9426D"/>
    <w:rsid w:val="00B94B00"/>
    <w:rsid w:val="00B9535A"/>
    <w:rsid w:val="00B95812"/>
    <w:rsid w:val="00BA1F95"/>
    <w:rsid w:val="00BB1354"/>
    <w:rsid w:val="00BB13F4"/>
    <w:rsid w:val="00BB1616"/>
    <w:rsid w:val="00BB2FB5"/>
    <w:rsid w:val="00BB400D"/>
    <w:rsid w:val="00BB55B7"/>
    <w:rsid w:val="00BB5F0F"/>
    <w:rsid w:val="00BB63F8"/>
    <w:rsid w:val="00BB7303"/>
    <w:rsid w:val="00BC0E7A"/>
    <w:rsid w:val="00BC216F"/>
    <w:rsid w:val="00BC2CB3"/>
    <w:rsid w:val="00BC3BDA"/>
    <w:rsid w:val="00BC4270"/>
    <w:rsid w:val="00BC4B7F"/>
    <w:rsid w:val="00BC5499"/>
    <w:rsid w:val="00BC5563"/>
    <w:rsid w:val="00BC599B"/>
    <w:rsid w:val="00BC5A3F"/>
    <w:rsid w:val="00BD1EA0"/>
    <w:rsid w:val="00BD276C"/>
    <w:rsid w:val="00BD5007"/>
    <w:rsid w:val="00BE157D"/>
    <w:rsid w:val="00BE2172"/>
    <w:rsid w:val="00BE7ECF"/>
    <w:rsid w:val="00BF1A57"/>
    <w:rsid w:val="00BF490E"/>
    <w:rsid w:val="00BF4F32"/>
    <w:rsid w:val="00C05718"/>
    <w:rsid w:val="00C071BB"/>
    <w:rsid w:val="00C0743C"/>
    <w:rsid w:val="00C07670"/>
    <w:rsid w:val="00C07774"/>
    <w:rsid w:val="00C07B8E"/>
    <w:rsid w:val="00C07FDB"/>
    <w:rsid w:val="00C1028D"/>
    <w:rsid w:val="00C122B2"/>
    <w:rsid w:val="00C12C4B"/>
    <w:rsid w:val="00C13A19"/>
    <w:rsid w:val="00C13AD8"/>
    <w:rsid w:val="00C157AB"/>
    <w:rsid w:val="00C16313"/>
    <w:rsid w:val="00C16DA3"/>
    <w:rsid w:val="00C16E22"/>
    <w:rsid w:val="00C16F84"/>
    <w:rsid w:val="00C173BF"/>
    <w:rsid w:val="00C176F0"/>
    <w:rsid w:val="00C176FA"/>
    <w:rsid w:val="00C21063"/>
    <w:rsid w:val="00C215A8"/>
    <w:rsid w:val="00C216DD"/>
    <w:rsid w:val="00C21C6B"/>
    <w:rsid w:val="00C22582"/>
    <w:rsid w:val="00C22E6D"/>
    <w:rsid w:val="00C235C8"/>
    <w:rsid w:val="00C27298"/>
    <w:rsid w:val="00C30B82"/>
    <w:rsid w:val="00C35BBB"/>
    <w:rsid w:val="00C36047"/>
    <w:rsid w:val="00C36EF2"/>
    <w:rsid w:val="00C3761A"/>
    <w:rsid w:val="00C37751"/>
    <w:rsid w:val="00C40C14"/>
    <w:rsid w:val="00C42304"/>
    <w:rsid w:val="00C425FA"/>
    <w:rsid w:val="00C43034"/>
    <w:rsid w:val="00C43FD4"/>
    <w:rsid w:val="00C4485A"/>
    <w:rsid w:val="00C44B06"/>
    <w:rsid w:val="00C56D1B"/>
    <w:rsid w:val="00C61211"/>
    <w:rsid w:val="00C6149A"/>
    <w:rsid w:val="00C64BA6"/>
    <w:rsid w:val="00C6765C"/>
    <w:rsid w:val="00C709DD"/>
    <w:rsid w:val="00C71698"/>
    <w:rsid w:val="00C71A3D"/>
    <w:rsid w:val="00C819C9"/>
    <w:rsid w:val="00C82712"/>
    <w:rsid w:val="00C82A4B"/>
    <w:rsid w:val="00C83A03"/>
    <w:rsid w:val="00C84C4F"/>
    <w:rsid w:val="00C85345"/>
    <w:rsid w:val="00C857DC"/>
    <w:rsid w:val="00C86EA5"/>
    <w:rsid w:val="00C925FA"/>
    <w:rsid w:val="00C92CD6"/>
    <w:rsid w:val="00C93E89"/>
    <w:rsid w:val="00C9421A"/>
    <w:rsid w:val="00C945C2"/>
    <w:rsid w:val="00C94F4D"/>
    <w:rsid w:val="00C96C75"/>
    <w:rsid w:val="00CA27C8"/>
    <w:rsid w:val="00CA3B85"/>
    <w:rsid w:val="00CA5BE9"/>
    <w:rsid w:val="00CA7B9C"/>
    <w:rsid w:val="00CB1036"/>
    <w:rsid w:val="00CB2C12"/>
    <w:rsid w:val="00CB379B"/>
    <w:rsid w:val="00CB45DC"/>
    <w:rsid w:val="00CB563B"/>
    <w:rsid w:val="00CB6A9C"/>
    <w:rsid w:val="00CC0159"/>
    <w:rsid w:val="00CC36A8"/>
    <w:rsid w:val="00CC3EE6"/>
    <w:rsid w:val="00CC6525"/>
    <w:rsid w:val="00CC77A9"/>
    <w:rsid w:val="00CC7E9F"/>
    <w:rsid w:val="00CD1554"/>
    <w:rsid w:val="00CD72A4"/>
    <w:rsid w:val="00CD7B7A"/>
    <w:rsid w:val="00CE28FC"/>
    <w:rsid w:val="00CE3F6B"/>
    <w:rsid w:val="00CE4092"/>
    <w:rsid w:val="00CE52D1"/>
    <w:rsid w:val="00CE5F79"/>
    <w:rsid w:val="00CF3BE5"/>
    <w:rsid w:val="00CF51D1"/>
    <w:rsid w:val="00CF637B"/>
    <w:rsid w:val="00CF677E"/>
    <w:rsid w:val="00CF794D"/>
    <w:rsid w:val="00D028D4"/>
    <w:rsid w:val="00D04808"/>
    <w:rsid w:val="00D055D3"/>
    <w:rsid w:val="00D11C3C"/>
    <w:rsid w:val="00D11CAC"/>
    <w:rsid w:val="00D12DE2"/>
    <w:rsid w:val="00D130C6"/>
    <w:rsid w:val="00D131F7"/>
    <w:rsid w:val="00D13405"/>
    <w:rsid w:val="00D1373C"/>
    <w:rsid w:val="00D1464A"/>
    <w:rsid w:val="00D15EFE"/>
    <w:rsid w:val="00D1643B"/>
    <w:rsid w:val="00D16943"/>
    <w:rsid w:val="00D17E0D"/>
    <w:rsid w:val="00D200E8"/>
    <w:rsid w:val="00D205DC"/>
    <w:rsid w:val="00D20E2E"/>
    <w:rsid w:val="00D22822"/>
    <w:rsid w:val="00D25612"/>
    <w:rsid w:val="00D25BC5"/>
    <w:rsid w:val="00D2612A"/>
    <w:rsid w:val="00D2640D"/>
    <w:rsid w:val="00D267C7"/>
    <w:rsid w:val="00D27102"/>
    <w:rsid w:val="00D406EB"/>
    <w:rsid w:val="00D40F7A"/>
    <w:rsid w:val="00D41CE8"/>
    <w:rsid w:val="00D42C18"/>
    <w:rsid w:val="00D43373"/>
    <w:rsid w:val="00D44361"/>
    <w:rsid w:val="00D44BB5"/>
    <w:rsid w:val="00D450FB"/>
    <w:rsid w:val="00D529EF"/>
    <w:rsid w:val="00D52B55"/>
    <w:rsid w:val="00D53412"/>
    <w:rsid w:val="00D55832"/>
    <w:rsid w:val="00D55974"/>
    <w:rsid w:val="00D563C9"/>
    <w:rsid w:val="00D56713"/>
    <w:rsid w:val="00D602D6"/>
    <w:rsid w:val="00D61EB9"/>
    <w:rsid w:val="00D6303F"/>
    <w:rsid w:val="00D66694"/>
    <w:rsid w:val="00D6670D"/>
    <w:rsid w:val="00D6677B"/>
    <w:rsid w:val="00D7002B"/>
    <w:rsid w:val="00D708B2"/>
    <w:rsid w:val="00D722E0"/>
    <w:rsid w:val="00D723A5"/>
    <w:rsid w:val="00D73618"/>
    <w:rsid w:val="00D73D62"/>
    <w:rsid w:val="00D75331"/>
    <w:rsid w:val="00D77801"/>
    <w:rsid w:val="00D77EA2"/>
    <w:rsid w:val="00D8002C"/>
    <w:rsid w:val="00D80261"/>
    <w:rsid w:val="00D823CB"/>
    <w:rsid w:val="00D8635E"/>
    <w:rsid w:val="00D901F1"/>
    <w:rsid w:val="00D90903"/>
    <w:rsid w:val="00D91C73"/>
    <w:rsid w:val="00D92092"/>
    <w:rsid w:val="00D92B0B"/>
    <w:rsid w:val="00D946BC"/>
    <w:rsid w:val="00D95BD0"/>
    <w:rsid w:val="00D95D55"/>
    <w:rsid w:val="00D96930"/>
    <w:rsid w:val="00DA0A3C"/>
    <w:rsid w:val="00DA14A4"/>
    <w:rsid w:val="00DA2895"/>
    <w:rsid w:val="00DA3288"/>
    <w:rsid w:val="00DA4187"/>
    <w:rsid w:val="00DA4477"/>
    <w:rsid w:val="00DB06AA"/>
    <w:rsid w:val="00DB09C7"/>
    <w:rsid w:val="00DB7D05"/>
    <w:rsid w:val="00DC299E"/>
    <w:rsid w:val="00DD0113"/>
    <w:rsid w:val="00DD1B32"/>
    <w:rsid w:val="00DD3480"/>
    <w:rsid w:val="00DD4DD2"/>
    <w:rsid w:val="00DD67FC"/>
    <w:rsid w:val="00DE1B28"/>
    <w:rsid w:val="00DE26E8"/>
    <w:rsid w:val="00DE3DC9"/>
    <w:rsid w:val="00DE4FC4"/>
    <w:rsid w:val="00DF4E18"/>
    <w:rsid w:val="00DF56BF"/>
    <w:rsid w:val="00DF6996"/>
    <w:rsid w:val="00DF74E2"/>
    <w:rsid w:val="00E04F13"/>
    <w:rsid w:val="00E054F4"/>
    <w:rsid w:val="00E068D5"/>
    <w:rsid w:val="00E0730F"/>
    <w:rsid w:val="00E106ED"/>
    <w:rsid w:val="00E110C6"/>
    <w:rsid w:val="00E11E67"/>
    <w:rsid w:val="00E13D6D"/>
    <w:rsid w:val="00E17668"/>
    <w:rsid w:val="00E20136"/>
    <w:rsid w:val="00E208D4"/>
    <w:rsid w:val="00E22A88"/>
    <w:rsid w:val="00E24090"/>
    <w:rsid w:val="00E2575A"/>
    <w:rsid w:val="00E26604"/>
    <w:rsid w:val="00E30065"/>
    <w:rsid w:val="00E30A27"/>
    <w:rsid w:val="00E33B9E"/>
    <w:rsid w:val="00E340E4"/>
    <w:rsid w:val="00E35452"/>
    <w:rsid w:val="00E41CD6"/>
    <w:rsid w:val="00E4285B"/>
    <w:rsid w:val="00E43595"/>
    <w:rsid w:val="00E43641"/>
    <w:rsid w:val="00E46893"/>
    <w:rsid w:val="00E47322"/>
    <w:rsid w:val="00E50E15"/>
    <w:rsid w:val="00E50EAD"/>
    <w:rsid w:val="00E52286"/>
    <w:rsid w:val="00E54DBF"/>
    <w:rsid w:val="00E5564A"/>
    <w:rsid w:val="00E60062"/>
    <w:rsid w:val="00E60C21"/>
    <w:rsid w:val="00E61690"/>
    <w:rsid w:val="00E616A9"/>
    <w:rsid w:val="00E63729"/>
    <w:rsid w:val="00E6579B"/>
    <w:rsid w:val="00E6623C"/>
    <w:rsid w:val="00E662C9"/>
    <w:rsid w:val="00E677A7"/>
    <w:rsid w:val="00E7057A"/>
    <w:rsid w:val="00E70DA3"/>
    <w:rsid w:val="00E71C2D"/>
    <w:rsid w:val="00E725A1"/>
    <w:rsid w:val="00E73432"/>
    <w:rsid w:val="00E745D8"/>
    <w:rsid w:val="00E748AA"/>
    <w:rsid w:val="00E765B2"/>
    <w:rsid w:val="00E77920"/>
    <w:rsid w:val="00E83A82"/>
    <w:rsid w:val="00E8702C"/>
    <w:rsid w:val="00E909BC"/>
    <w:rsid w:val="00E92C40"/>
    <w:rsid w:val="00E92CBC"/>
    <w:rsid w:val="00E92DC6"/>
    <w:rsid w:val="00E94550"/>
    <w:rsid w:val="00E94D78"/>
    <w:rsid w:val="00E95B2C"/>
    <w:rsid w:val="00E974FF"/>
    <w:rsid w:val="00E97C2D"/>
    <w:rsid w:val="00EA0162"/>
    <w:rsid w:val="00EA091E"/>
    <w:rsid w:val="00EA110E"/>
    <w:rsid w:val="00EA2664"/>
    <w:rsid w:val="00EA5316"/>
    <w:rsid w:val="00EB1DA9"/>
    <w:rsid w:val="00EB21D8"/>
    <w:rsid w:val="00EB2CB1"/>
    <w:rsid w:val="00EB3464"/>
    <w:rsid w:val="00EB3A34"/>
    <w:rsid w:val="00EB58FF"/>
    <w:rsid w:val="00EC13A2"/>
    <w:rsid w:val="00EC52A1"/>
    <w:rsid w:val="00EC6118"/>
    <w:rsid w:val="00ED29E8"/>
    <w:rsid w:val="00EE0F8B"/>
    <w:rsid w:val="00EE1548"/>
    <w:rsid w:val="00EE1998"/>
    <w:rsid w:val="00EE38D5"/>
    <w:rsid w:val="00EE3B37"/>
    <w:rsid w:val="00EE7201"/>
    <w:rsid w:val="00EF101F"/>
    <w:rsid w:val="00EF14E9"/>
    <w:rsid w:val="00EF4445"/>
    <w:rsid w:val="00EF47AD"/>
    <w:rsid w:val="00EF4BED"/>
    <w:rsid w:val="00EF50B7"/>
    <w:rsid w:val="00EF6518"/>
    <w:rsid w:val="00EF79A4"/>
    <w:rsid w:val="00F017AD"/>
    <w:rsid w:val="00F0348B"/>
    <w:rsid w:val="00F0408A"/>
    <w:rsid w:val="00F04D7F"/>
    <w:rsid w:val="00F06BEA"/>
    <w:rsid w:val="00F071F0"/>
    <w:rsid w:val="00F079BE"/>
    <w:rsid w:val="00F109F3"/>
    <w:rsid w:val="00F11EFA"/>
    <w:rsid w:val="00F1287A"/>
    <w:rsid w:val="00F12F16"/>
    <w:rsid w:val="00F1459A"/>
    <w:rsid w:val="00F152CB"/>
    <w:rsid w:val="00F31494"/>
    <w:rsid w:val="00F33BEC"/>
    <w:rsid w:val="00F353E3"/>
    <w:rsid w:val="00F35EE8"/>
    <w:rsid w:val="00F35F5F"/>
    <w:rsid w:val="00F371EB"/>
    <w:rsid w:val="00F37229"/>
    <w:rsid w:val="00F420A3"/>
    <w:rsid w:val="00F430DC"/>
    <w:rsid w:val="00F43B51"/>
    <w:rsid w:val="00F44771"/>
    <w:rsid w:val="00F44A4E"/>
    <w:rsid w:val="00F52946"/>
    <w:rsid w:val="00F546FF"/>
    <w:rsid w:val="00F5486F"/>
    <w:rsid w:val="00F55D2C"/>
    <w:rsid w:val="00F571F0"/>
    <w:rsid w:val="00F5765B"/>
    <w:rsid w:val="00F57C52"/>
    <w:rsid w:val="00F617D9"/>
    <w:rsid w:val="00F63D95"/>
    <w:rsid w:val="00F6418E"/>
    <w:rsid w:val="00F65C54"/>
    <w:rsid w:val="00F712E8"/>
    <w:rsid w:val="00F72043"/>
    <w:rsid w:val="00F75D2A"/>
    <w:rsid w:val="00F765D6"/>
    <w:rsid w:val="00F771A5"/>
    <w:rsid w:val="00F8193E"/>
    <w:rsid w:val="00F81BC9"/>
    <w:rsid w:val="00F8244E"/>
    <w:rsid w:val="00F847CD"/>
    <w:rsid w:val="00F84924"/>
    <w:rsid w:val="00F85779"/>
    <w:rsid w:val="00F86B7D"/>
    <w:rsid w:val="00F94A69"/>
    <w:rsid w:val="00F95851"/>
    <w:rsid w:val="00F964CB"/>
    <w:rsid w:val="00F96F29"/>
    <w:rsid w:val="00F97A91"/>
    <w:rsid w:val="00FA05D9"/>
    <w:rsid w:val="00FA0FC3"/>
    <w:rsid w:val="00FA6B59"/>
    <w:rsid w:val="00FA6F0A"/>
    <w:rsid w:val="00FA6F56"/>
    <w:rsid w:val="00FB617E"/>
    <w:rsid w:val="00FB6232"/>
    <w:rsid w:val="00FC06F6"/>
    <w:rsid w:val="00FC31A2"/>
    <w:rsid w:val="00FC4E47"/>
    <w:rsid w:val="00FC4F9A"/>
    <w:rsid w:val="00FD1071"/>
    <w:rsid w:val="00FD5152"/>
    <w:rsid w:val="00FD53F0"/>
    <w:rsid w:val="00FD5865"/>
    <w:rsid w:val="00FD6C2B"/>
    <w:rsid w:val="00FD759A"/>
    <w:rsid w:val="00FD7799"/>
    <w:rsid w:val="00FD7BE5"/>
    <w:rsid w:val="00FE3D44"/>
    <w:rsid w:val="00FE3F10"/>
    <w:rsid w:val="00FE6738"/>
    <w:rsid w:val="00FF01E6"/>
    <w:rsid w:val="00FF11DF"/>
    <w:rsid w:val="00FF17B3"/>
    <w:rsid w:val="00FF2B18"/>
    <w:rsid w:val="00FF58F5"/>
    <w:rsid w:val="00FF5963"/>
    <w:rsid w:val="00FF5E80"/>
    <w:rsid w:val="00FF6228"/>
    <w:rsid w:val="00FF7563"/>
    <w:rsid w:val="00FF7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D4740D-C2B0-4418-A482-BEA3D987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EB4"/>
    <w:rPr>
      <w:sz w:val="24"/>
      <w:szCs w:val="24"/>
    </w:rPr>
  </w:style>
  <w:style w:type="paragraph" w:styleId="1">
    <w:name w:val="heading 1"/>
    <w:basedOn w:val="a"/>
    <w:next w:val="a"/>
    <w:link w:val="10"/>
    <w:qFormat/>
    <w:rsid w:val="009207A1"/>
    <w:pPr>
      <w:keepNext/>
      <w:jc w:val="center"/>
      <w:outlineLvl w:val="0"/>
    </w:pPr>
    <w:rPr>
      <w:b/>
      <w:i/>
      <w:sz w:val="28"/>
      <w:szCs w:val="28"/>
    </w:rPr>
  </w:style>
  <w:style w:type="paragraph" w:styleId="2">
    <w:name w:val="heading 2"/>
    <w:basedOn w:val="a"/>
    <w:next w:val="a"/>
    <w:link w:val="20"/>
    <w:qFormat/>
    <w:rsid w:val="007A444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207A1"/>
    <w:pPr>
      <w:spacing w:before="100" w:beforeAutospacing="1" w:after="100" w:afterAutospacing="1"/>
    </w:pPr>
  </w:style>
  <w:style w:type="paragraph" w:styleId="a4">
    <w:name w:val="Body Text"/>
    <w:basedOn w:val="a"/>
    <w:semiHidden/>
    <w:rsid w:val="009207A1"/>
    <w:rPr>
      <w:sz w:val="28"/>
      <w:szCs w:val="26"/>
    </w:rPr>
  </w:style>
  <w:style w:type="paragraph" w:styleId="a5">
    <w:name w:val="Body Text Indent"/>
    <w:basedOn w:val="a"/>
    <w:rsid w:val="009207A1"/>
    <w:pPr>
      <w:autoSpaceDE w:val="0"/>
      <w:autoSpaceDN w:val="0"/>
      <w:adjustRightInd w:val="0"/>
      <w:ind w:firstLine="540"/>
      <w:jc w:val="both"/>
    </w:pPr>
    <w:rPr>
      <w:sz w:val="28"/>
    </w:rPr>
  </w:style>
  <w:style w:type="paragraph" w:styleId="21">
    <w:name w:val="Body Text Indent 2"/>
    <w:basedOn w:val="a"/>
    <w:link w:val="22"/>
    <w:rsid w:val="009207A1"/>
    <w:pPr>
      <w:spacing w:after="120" w:line="480" w:lineRule="auto"/>
      <w:ind w:left="283"/>
    </w:pPr>
  </w:style>
  <w:style w:type="paragraph" w:styleId="a6">
    <w:name w:val="header"/>
    <w:basedOn w:val="a"/>
    <w:semiHidden/>
    <w:rsid w:val="009207A1"/>
    <w:pPr>
      <w:tabs>
        <w:tab w:val="center" w:pos="4677"/>
        <w:tab w:val="right" w:pos="9355"/>
      </w:tabs>
    </w:pPr>
  </w:style>
  <w:style w:type="character" w:styleId="a7">
    <w:name w:val="page number"/>
    <w:basedOn w:val="a0"/>
    <w:semiHidden/>
    <w:rsid w:val="009207A1"/>
  </w:style>
  <w:style w:type="paragraph" w:styleId="23">
    <w:name w:val="Body Text 2"/>
    <w:basedOn w:val="a"/>
    <w:semiHidden/>
    <w:rsid w:val="009207A1"/>
    <w:pPr>
      <w:spacing w:after="120" w:line="480" w:lineRule="auto"/>
    </w:pPr>
  </w:style>
  <w:style w:type="paragraph" w:styleId="a8">
    <w:name w:val="Balloon Text"/>
    <w:basedOn w:val="a"/>
    <w:semiHidden/>
    <w:rsid w:val="009207A1"/>
    <w:rPr>
      <w:rFonts w:ascii="Tahoma" w:hAnsi="Tahoma" w:cs="Tahoma"/>
      <w:sz w:val="16"/>
      <w:szCs w:val="16"/>
    </w:rPr>
  </w:style>
  <w:style w:type="paragraph" w:styleId="3">
    <w:name w:val="Body Text 3"/>
    <w:basedOn w:val="a"/>
    <w:link w:val="30"/>
    <w:unhideWhenUsed/>
    <w:rsid w:val="00983ED9"/>
    <w:pPr>
      <w:spacing w:after="120"/>
    </w:pPr>
    <w:rPr>
      <w:sz w:val="16"/>
      <w:szCs w:val="16"/>
    </w:rPr>
  </w:style>
  <w:style w:type="character" w:customStyle="1" w:styleId="30">
    <w:name w:val="Основной текст 3 Знак"/>
    <w:basedOn w:val="a0"/>
    <w:link w:val="3"/>
    <w:rsid w:val="00983ED9"/>
    <w:rPr>
      <w:sz w:val="16"/>
      <w:szCs w:val="16"/>
    </w:rPr>
  </w:style>
  <w:style w:type="character" w:customStyle="1" w:styleId="22">
    <w:name w:val="Основной текст с отступом 2 Знак"/>
    <w:basedOn w:val="a0"/>
    <w:link w:val="21"/>
    <w:rsid w:val="00AA0915"/>
    <w:rPr>
      <w:sz w:val="24"/>
      <w:szCs w:val="24"/>
    </w:rPr>
  </w:style>
  <w:style w:type="paragraph" w:customStyle="1" w:styleId="ConsPlusNormal">
    <w:name w:val="ConsPlusNormal"/>
    <w:link w:val="ConsPlusNormal0"/>
    <w:rsid w:val="009E2823"/>
    <w:pPr>
      <w:widowControl w:val="0"/>
      <w:autoSpaceDE w:val="0"/>
      <w:autoSpaceDN w:val="0"/>
      <w:adjustRightInd w:val="0"/>
      <w:ind w:firstLine="720"/>
    </w:pPr>
    <w:rPr>
      <w:rFonts w:ascii="Arial" w:eastAsia="Calibri" w:hAnsi="Arial" w:cs="Arial"/>
    </w:rPr>
  </w:style>
  <w:style w:type="paragraph" w:styleId="a9">
    <w:name w:val="Title"/>
    <w:basedOn w:val="a"/>
    <w:next w:val="a"/>
    <w:link w:val="aa"/>
    <w:uiPriority w:val="10"/>
    <w:qFormat/>
    <w:rsid w:val="00CF677E"/>
    <w:pPr>
      <w:spacing w:before="240" w:after="60"/>
      <w:jc w:val="center"/>
      <w:outlineLvl w:val="0"/>
    </w:pPr>
    <w:rPr>
      <w:rFonts w:ascii="Cambria" w:hAnsi="Cambria"/>
      <w:b/>
      <w:bCs/>
      <w:kern w:val="28"/>
      <w:sz w:val="32"/>
      <w:szCs w:val="32"/>
    </w:rPr>
  </w:style>
  <w:style w:type="character" w:customStyle="1" w:styleId="aa">
    <w:name w:val="Название Знак"/>
    <w:basedOn w:val="a0"/>
    <w:link w:val="a9"/>
    <w:uiPriority w:val="10"/>
    <w:rsid w:val="00CF677E"/>
    <w:rPr>
      <w:rFonts w:ascii="Cambria" w:eastAsia="Times New Roman" w:hAnsi="Cambria" w:cs="Times New Roman"/>
      <w:b/>
      <w:bCs/>
      <w:kern w:val="28"/>
      <w:sz w:val="32"/>
      <w:szCs w:val="32"/>
    </w:rPr>
  </w:style>
  <w:style w:type="paragraph" w:styleId="ab">
    <w:name w:val="List Paragraph"/>
    <w:basedOn w:val="a"/>
    <w:uiPriority w:val="34"/>
    <w:qFormat/>
    <w:rsid w:val="00CF677E"/>
    <w:pPr>
      <w:ind w:left="708"/>
    </w:pPr>
  </w:style>
  <w:style w:type="table" w:styleId="ac">
    <w:name w:val="Table Grid"/>
    <w:basedOn w:val="a1"/>
    <w:uiPriority w:val="59"/>
    <w:rsid w:val="00CF67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Знак Знак Знак Знак Знак Знак Знак Знак Знак Знак"/>
    <w:basedOn w:val="a"/>
    <w:rsid w:val="00D52B55"/>
    <w:pPr>
      <w:spacing w:after="160" w:line="240" w:lineRule="exact"/>
    </w:pPr>
    <w:rPr>
      <w:rFonts w:ascii="Verdana" w:hAnsi="Verdana" w:cs="Verdana"/>
      <w:sz w:val="20"/>
      <w:szCs w:val="20"/>
      <w:lang w:val="en-US" w:eastAsia="en-US"/>
    </w:rPr>
  </w:style>
  <w:style w:type="paragraph" w:customStyle="1" w:styleId="Style2">
    <w:name w:val="Style2"/>
    <w:basedOn w:val="a"/>
    <w:rsid w:val="00EB21D8"/>
    <w:pPr>
      <w:widowControl w:val="0"/>
      <w:autoSpaceDE w:val="0"/>
      <w:autoSpaceDN w:val="0"/>
      <w:adjustRightInd w:val="0"/>
      <w:spacing w:line="275" w:lineRule="exact"/>
      <w:jc w:val="both"/>
    </w:pPr>
    <w:rPr>
      <w:rFonts w:ascii="Courier New" w:eastAsia="Calibri" w:hAnsi="Courier New" w:cs="Courier New"/>
    </w:rPr>
  </w:style>
  <w:style w:type="character" w:customStyle="1" w:styleId="FontStyle14">
    <w:name w:val="Font Style14"/>
    <w:basedOn w:val="a0"/>
    <w:rsid w:val="00EB21D8"/>
    <w:rPr>
      <w:rFonts w:ascii="Georgia" w:hAnsi="Georgia" w:cs="Georgia"/>
      <w:sz w:val="22"/>
      <w:szCs w:val="22"/>
    </w:rPr>
  </w:style>
  <w:style w:type="paragraph" w:customStyle="1" w:styleId="ConsPlusNonformat">
    <w:name w:val="ConsPlusNonformat"/>
    <w:rsid w:val="00EB21D8"/>
    <w:pPr>
      <w:widowControl w:val="0"/>
      <w:autoSpaceDE w:val="0"/>
      <w:autoSpaceDN w:val="0"/>
      <w:adjustRightInd w:val="0"/>
    </w:pPr>
    <w:rPr>
      <w:rFonts w:ascii="Courier New" w:eastAsia="Calibri" w:hAnsi="Courier New" w:cs="Courier New"/>
    </w:rPr>
  </w:style>
  <w:style w:type="paragraph" w:customStyle="1" w:styleId="Style7">
    <w:name w:val="Style7"/>
    <w:basedOn w:val="a"/>
    <w:rsid w:val="00EB21D8"/>
    <w:pPr>
      <w:widowControl w:val="0"/>
      <w:autoSpaceDE w:val="0"/>
      <w:autoSpaceDN w:val="0"/>
      <w:adjustRightInd w:val="0"/>
    </w:pPr>
    <w:rPr>
      <w:rFonts w:eastAsia="Calibri"/>
    </w:rPr>
  </w:style>
  <w:style w:type="paragraph" w:customStyle="1" w:styleId="11">
    <w:name w:val="Знак1"/>
    <w:basedOn w:val="a"/>
    <w:rsid w:val="0042687B"/>
    <w:pPr>
      <w:spacing w:after="160" w:line="240" w:lineRule="exact"/>
    </w:pPr>
    <w:rPr>
      <w:rFonts w:ascii="Verdana" w:hAnsi="Verdana" w:cs="Verdana"/>
      <w:sz w:val="20"/>
      <w:szCs w:val="20"/>
      <w:lang w:val="en-US" w:eastAsia="en-US"/>
    </w:rPr>
  </w:style>
  <w:style w:type="character" w:customStyle="1" w:styleId="20">
    <w:name w:val="Заголовок 2 Знак"/>
    <w:basedOn w:val="a0"/>
    <w:link w:val="2"/>
    <w:locked/>
    <w:rsid w:val="007A4448"/>
    <w:rPr>
      <w:rFonts w:ascii="Arial" w:hAnsi="Arial" w:cs="Arial"/>
      <w:b/>
      <w:bCs/>
      <w:i/>
      <w:iCs/>
      <w:sz w:val="28"/>
      <w:szCs w:val="28"/>
      <w:lang w:val="ru-RU" w:eastAsia="ru-RU" w:bidi="ar-SA"/>
    </w:rPr>
  </w:style>
  <w:style w:type="character" w:customStyle="1" w:styleId="apple-converted-space">
    <w:name w:val="apple-converted-space"/>
    <w:basedOn w:val="a0"/>
    <w:rsid w:val="00FD5152"/>
    <w:rPr>
      <w:rFonts w:ascii="Times New Roman" w:hAnsi="Times New Roman" w:cs="Times New Roman"/>
    </w:rPr>
  </w:style>
  <w:style w:type="paragraph" w:styleId="ae">
    <w:name w:val="footer"/>
    <w:basedOn w:val="a"/>
    <w:rsid w:val="0025188D"/>
    <w:pPr>
      <w:tabs>
        <w:tab w:val="center" w:pos="4677"/>
        <w:tab w:val="right" w:pos="9355"/>
      </w:tabs>
    </w:pPr>
  </w:style>
  <w:style w:type="character" w:customStyle="1" w:styleId="10">
    <w:name w:val="Заголовок 1 Знак"/>
    <w:basedOn w:val="a0"/>
    <w:link w:val="1"/>
    <w:locked/>
    <w:rsid w:val="008F0153"/>
    <w:rPr>
      <w:b/>
      <w:i/>
      <w:sz w:val="28"/>
      <w:szCs w:val="28"/>
      <w:lang w:val="ru-RU" w:eastAsia="ru-RU" w:bidi="ar-SA"/>
    </w:rPr>
  </w:style>
  <w:style w:type="character" w:customStyle="1" w:styleId="5">
    <w:name w:val="Знак Знак5"/>
    <w:basedOn w:val="a0"/>
    <w:rsid w:val="0085318F"/>
    <w:rPr>
      <w:sz w:val="24"/>
      <w:szCs w:val="24"/>
      <w:lang w:val="ru-RU" w:eastAsia="ru-RU" w:bidi="ar-SA"/>
    </w:rPr>
  </w:style>
  <w:style w:type="character" w:customStyle="1" w:styleId="ConsPlusNormal0">
    <w:name w:val="ConsPlusNormal Знак"/>
    <w:link w:val="ConsPlusNormal"/>
    <w:rsid w:val="00E47322"/>
    <w:rPr>
      <w:rFonts w:ascii="Arial" w:eastAsia="Calibri" w:hAnsi="Arial" w:cs="Arial"/>
      <w:lang w:val="ru-RU" w:eastAsia="ru-RU" w:bidi="ar-SA"/>
    </w:rPr>
  </w:style>
  <w:style w:type="paragraph" w:customStyle="1" w:styleId="12">
    <w:name w:val="Абзац списка1"/>
    <w:basedOn w:val="a"/>
    <w:rsid w:val="00872E20"/>
    <w:pPr>
      <w:spacing w:after="200" w:line="276" w:lineRule="auto"/>
      <w:ind w:left="720"/>
    </w:pPr>
    <w:rPr>
      <w:rFonts w:ascii="Calibri" w:hAnsi="Calibri"/>
      <w:sz w:val="22"/>
      <w:szCs w:val="22"/>
      <w:lang w:eastAsia="en-US"/>
    </w:rPr>
  </w:style>
  <w:style w:type="character" w:styleId="af">
    <w:name w:val="Strong"/>
    <w:basedOn w:val="a0"/>
    <w:uiPriority w:val="22"/>
    <w:qFormat/>
    <w:rsid w:val="00577E1B"/>
    <w:rPr>
      <w:b/>
      <w:bCs/>
    </w:rPr>
  </w:style>
  <w:style w:type="paragraph" w:customStyle="1" w:styleId="af0">
    <w:name w:val="Знак"/>
    <w:basedOn w:val="a"/>
    <w:rsid w:val="006C1422"/>
    <w:pPr>
      <w:widowControl w:val="0"/>
      <w:adjustRightInd w:val="0"/>
      <w:spacing w:line="360" w:lineRule="atLeast"/>
      <w:jc w:val="both"/>
    </w:pPr>
    <w:rPr>
      <w:rFonts w:ascii="Verdana" w:hAnsi="Verdana" w:cs="Verdana"/>
      <w:sz w:val="20"/>
      <w:szCs w:val="20"/>
      <w:lang w:val="en-US" w:eastAsia="en-US"/>
    </w:rPr>
  </w:style>
  <w:style w:type="character" w:customStyle="1" w:styleId="af1">
    <w:name w:val="Без интервала Знак"/>
    <w:link w:val="af2"/>
    <w:uiPriority w:val="1"/>
    <w:locked/>
    <w:rsid w:val="00193D29"/>
    <w:rPr>
      <w:rFonts w:ascii="Cambria" w:hAnsi="Cambria"/>
      <w:lang w:val="en-US" w:bidi="en-US"/>
    </w:rPr>
  </w:style>
  <w:style w:type="paragraph" w:styleId="af2">
    <w:name w:val="No Spacing"/>
    <w:basedOn w:val="a"/>
    <w:link w:val="af1"/>
    <w:uiPriority w:val="1"/>
    <w:qFormat/>
    <w:rsid w:val="00193D29"/>
    <w:rPr>
      <w:rFonts w:ascii="Cambria" w:hAnsi="Cambria"/>
      <w:sz w:val="20"/>
      <w:szCs w:val="20"/>
      <w:lang w:val="en-US" w:bidi="en-US"/>
    </w:rPr>
  </w:style>
  <w:style w:type="character" w:styleId="af3">
    <w:name w:val="Emphasis"/>
    <w:uiPriority w:val="20"/>
    <w:qFormat/>
    <w:rsid w:val="008F6636"/>
    <w:rPr>
      <w:i/>
      <w:iCs/>
    </w:rPr>
  </w:style>
  <w:style w:type="paragraph" w:styleId="af4">
    <w:name w:val="Document Map"/>
    <w:basedOn w:val="a"/>
    <w:link w:val="af5"/>
    <w:uiPriority w:val="99"/>
    <w:semiHidden/>
    <w:unhideWhenUsed/>
    <w:rsid w:val="0074185A"/>
    <w:rPr>
      <w:rFonts w:ascii="Tahoma" w:hAnsi="Tahoma" w:cs="Tahoma"/>
      <w:sz w:val="16"/>
      <w:szCs w:val="16"/>
    </w:rPr>
  </w:style>
  <w:style w:type="character" w:customStyle="1" w:styleId="af5">
    <w:name w:val="Схема документа Знак"/>
    <w:basedOn w:val="a0"/>
    <w:link w:val="af4"/>
    <w:uiPriority w:val="99"/>
    <w:semiHidden/>
    <w:rsid w:val="0074185A"/>
    <w:rPr>
      <w:rFonts w:ascii="Tahoma" w:hAnsi="Tahoma" w:cs="Tahoma"/>
      <w:sz w:val="16"/>
      <w:szCs w:val="16"/>
    </w:rPr>
  </w:style>
  <w:style w:type="character" w:customStyle="1" w:styleId="2105pt">
    <w:name w:val="Основной текст (2) + 10;5 pt;Не полужирный"/>
    <w:basedOn w:val="a0"/>
    <w:rsid w:val="00B46ECC"/>
    <w:rPr>
      <w:rFonts w:ascii="Palatino Linotype" w:eastAsia="Palatino Linotype" w:hAnsi="Palatino Linotype" w:cs="Palatino Linotype"/>
      <w:b/>
      <w:bCs/>
      <w:i w:val="0"/>
      <w:iCs w:val="0"/>
      <w:smallCaps w:val="0"/>
      <w:strike w:val="0"/>
      <w:color w:val="000000"/>
      <w:spacing w:val="0"/>
      <w:w w:val="100"/>
      <w:position w:val="0"/>
      <w:sz w:val="21"/>
      <w:szCs w:val="21"/>
      <w:u w:val="none"/>
      <w:lang w:val="ru-RU" w:eastAsia="ru-RU" w:bidi="ru-RU"/>
    </w:rPr>
  </w:style>
  <w:style w:type="character" w:customStyle="1" w:styleId="13">
    <w:name w:val="Строгий1"/>
    <w:uiPriority w:val="22"/>
    <w:qFormat/>
    <w:rsid w:val="005006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360077">
      <w:bodyDiv w:val="1"/>
      <w:marLeft w:val="0"/>
      <w:marRight w:val="0"/>
      <w:marTop w:val="0"/>
      <w:marBottom w:val="0"/>
      <w:divBdr>
        <w:top w:val="none" w:sz="0" w:space="0" w:color="auto"/>
        <w:left w:val="none" w:sz="0" w:space="0" w:color="auto"/>
        <w:bottom w:val="none" w:sz="0" w:space="0" w:color="auto"/>
        <w:right w:val="none" w:sz="0" w:space="0" w:color="auto"/>
      </w:divBdr>
    </w:div>
    <w:div w:id="1515223172">
      <w:bodyDiv w:val="1"/>
      <w:marLeft w:val="0"/>
      <w:marRight w:val="0"/>
      <w:marTop w:val="0"/>
      <w:marBottom w:val="0"/>
      <w:divBdr>
        <w:top w:val="none" w:sz="0" w:space="0" w:color="auto"/>
        <w:left w:val="none" w:sz="0" w:space="0" w:color="auto"/>
        <w:bottom w:val="none" w:sz="0" w:space="0" w:color="auto"/>
        <w:right w:val="none" w:sz="0" w:space="0" w:color="auto"/>
      </w:divBdr>
    </w:div>
    <w:div w:id="1727869553">
      <w:bodyDiv w:val="1"/>
      <w:marLeft w:val="0"/>
      <w:marRight w:val="0"/>
      <w:marTop w:val="0"/>
      <w:marBottom w:val="0"/>
      <w:divBdr>
        <w:top w:val="none" w:sz="0" w:space="0" w:color="auto"/>
        <w:left w:val="none" w:sz="0" w:space="0" w:color="auto"/>
        <w:bottom w:val="none" w:sz="0" w:space="0" w:color="auto"/>
        <w:right w:val="none" w:sz="0" w:space="0" w:color="auto"/>
      </w:divBdr>
    </w:div>
    <w:div w:id="1762721804">
      <w:bodyDiv w:val="1"/>
      <w:marLeft w:val="0"/>
      <w:marRight w:val="0"/>
      <w:marTop w:val="0"/>
      <w:marBottom w:val="0"/>
      <w:divBdr>
        <w:top w:val="none" w:sz="0" w:space="0" w:color="auto"/>
        <w:left w:val="none" w:sz="0" w:space="0" w:color="auto"/>
        <w:bottom w:val="none" w:sz="0" w:space="0" w:color="auto"/>
        <w:right w:val="none" w:sz="0" w:space="0" w:color="auto"/>
      </w:divBdr>
    </w:div>
    <w:div w:id="203511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D83632-6810-435A-9EBC-6094F1A5C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19</Pages>
  <Words>4540</Words>
  <Characters>25883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DreamLair</Company>
  <LinksUpToDate>false</LinksUpToDate>
  <CharactersWithSpaces>30363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Elite</dc:creator>
  <cp:lastModifiedBy>Инна Винникова</cp:lastModifiedBy>
  <cp:revision>101</cp:revision>
  <cp:lastPrinted>2026-05-04T06:03:00Z</cp:lastPrinted>
  <dcterms:created xsi:type="dcterms:W3CDTF">2022-05-12T05:16:00Z</dcterms:created>
  <dcterms:modified xsi:type="dcterms:W3CDTF">2026-05-04T06:03:00Z</dcterms:modified>
</cp:coreProperties>
</file>